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73" w:rsidRPr="00171063" w:rsidRDefault="001E0573" w:rsidP="001E0573">
      <w:pPr>
        <w:pStyle w:val="Tekstpodstawowy"/>
        <w:tabs>
          <w:tab w:val="clear" w:pos="-2977"/>
        </w:tabs>
        <w:ind w:right="-284"/>
        <w:rPr>
          <w:rFonts w:ascii="Arial" w:hAnsi="Arial" w:cs="Arial"/>
          <w:b/>
          <w:bCs/>
          <w:sz w:val="21"/>
          <w:szCs w:val="21"/>
        </w:rPr>
      </w:pPr>
    </w:p>
    <w:p w:rsidR="00171063" w:rsidRDefault="001E0573" w:rsidP="001E0573">
      <w:pPr>
        <w:pStyle w:val="Tekstpodstawowy"/>
        <w:tabs>
          <w:tab w:val="clear" w:pos="-2977"/>
        </w:tabs>
        <w:ind w:right="-284"/>
        <w:rPr>
          <w:rFonts w:ascii="Arial" w:hAnsi="Arial" w:cs="Arial"/>
          <w:b/>
          <w:bCs/>
          <w:sz w:val="21"/>
          <w:szCs w:val="21"/>
        </w:rPr>
      </w:pPr>
      <w:r w:rsidRPr="00171063">
        <w:rPr>
          <w:rFonts w:ascii="Arial" w:hAnsi="Arial" w:cs="Arial"/>
          <w:b/>
          <w:bCs/>
          <w:sz w:val="21"/>
          <w:szCs w:val="21"/>
        </w:rPr>
        <w:t xml:space="preserve">                             </w:t>
      </w:r>
      <w:r w:rsidR="00171063">
        <w:rPr>
          <w:rFonts w:ascii="Arial" w:hAnsi="Arial" w:cs="Arial"/>
          <w:b/>
          <w:bCs/>
          <w:sz w:val="21"/>
          <w:szCs w:val="21"/>
        </w:rPr>
        <w:t xml:space="preserve">                      </w:t>
      </w:r>
      <w:r w:rsidRPr="00171063">
        <w:rPr>
          <w:rFonts w:ascii="Arial" w:hAnsi="Arial" w:cs="Arial"/>
          <w:b/>
          <w:bCs/>
          <w:sz w:val="21"/>
          <w:szCs w:val="21"/>
        </w:rPr>
        <w:t xml:space="preserve">   </w:t>
      </w:r>
      <w:r w:rsidR="00171063" w:rsidRPr="00171063">
        <w:rPr>
          <w:rFonts w:ascii="Arial" w:hAnsi="Arial" w:cs="Arial"/>
          <w:b/>
          <w:bCs/>
          <w:sz w:val="21"/>
          <w:szCs w:val="21"/>
        </w:rPr>
        <w:t>ZAŁĄCZNIK nr 1 do SIWZ</w:t>
      </w:r>
      <w:r w:rsidRPr="00171063">
        <w:rPr>
          <w:rFonts w:ascii="Arial" w:hAnsi="Arial" w:cs="Arial"/>
          <w:b/>
          <w:bCs/>
          <w:sz w:val="21"/>
          <w:szCs w:val="21"/>
        </w:rPr>
        <w:tab/>
      </w:r>
    </w:p>
    <w:p w:rsidR="001E0573" w:rsidRPr="00171063" w:rsidRDefault="001E0573" w:rsidP="001E0573">
      <w:pPr>
        <w:pStyle w:val="Tekstpodstawowy"/>
        <w:tabs>
          <w:tab w:val="clear" w:pos="-2977"/>
        </w:tabs>
        <w:ind w:right="-284"/>
        <w:rPr>
          <w:rFonts w:ascii="Arial" w:hAnsi="Arial" w:cs="Arial"/>
          <w:b/>
          <w:bCs/>
          <w:sz w:val="21"/>
          <w:szCs w:val="21"/>
        </w:rPr>
      </w:pPr>
      <w:r w:rsidRPr="00171063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1E0573" w:rsidRPr="00171063" w:rsidRDefault="001E0573" w:rsidP="001E0573">
      <w:pPr>
        <w:jc w:val="center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OPIS  PRZEDMIOTU ZAMÓWIENIA</w:t>
      </w:r>
      <w:r w:rsidRPr="00171063">
        <w:rPr>
          <w:rFonts w:ascii="Arial" w:hAnsi="Arial" w:cs="Arial"/>
          <w:sz w:val="21"/>
          <w:szCs w:val="21"/>
        </w:rPr>
        <w:t xml:space="preserve">   </w:t>
      </w:r>
    </w:p>
    <w:p w:rsidR="00283E8A" w:rsidRPr="00171063" w:rsidRDefault="00283E8A" w:rsidP="001E0573">
      <w:pPr>
        <w:pStyle w:val="HTML-wstpniesformatowany"/>
        <w:autoSpaceDE/>
        <w:rPr>
          <w:rFonts w:ascii="Arial" w:hAnsi="Arial" w:cs="Arial"/>
          <w:bCs/>
          <w:sz w:val="21"/>
          <w:szCs w:val="21"/>
        </w:rPr>
      </w:pPr>
    </w:p>
    <w:p w:rsidR="00171063" w:rsidRPr="00171063" w:rsidRDefault="00171063" w:rsidP="00171063">
      <w:pPr>
        <w:pStyle w:val="HTML-wstpniesformatowany"/>
        <w:numPr>
          <w:ilvl w:val="0"/>
          <w:numId w:val="15"/>
        </w:numPr>
        <w:autoSpaceDE/>
        <w:spacing w:line="280" w:lineRule="exact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171063">
        <w:rPr>
          <w:rFonts w:ascii="Arial" w:hAnsi="Arial" w:cs="Arial"/>
          <w:bCs/>
          <w:sz w:val="21"/>
          <w:szCs w:val="21"/>
        </w:rPr>
        <w:t xml:space="preserve">Przedmiotem Zamówienia jest </w:t>
      </w:r>
      <w:r w:rsidRPr="00171063">
        <w:rPr>
          <w:rFonts w:ascii="Arial" w:hAnsi="Arial" w:cs="Arial"/>
          <w:sz w:val="21"/>
          <w:szCs w:val="21"/>
        </w:rPr>
        <w:t>dostawa nasion do siewu dla Zakładu Doświadczalnego Instytutu Genetyki i Hodowli Zwierząt Polskiej Akademii Nauk.</w:t>
      </w:r>
    </w:p>
    <w:p w:rsidR="00283E8A" w:rsidRPr="00171063" w:rsidRDefault="00283E8A" w:rsidP="00283E8A">
      <w:pPr>
        <w:pStyle w:val="Zwykytekst"/>
        <w:numPr>
          <w:ilvl w:val="0"/>
          <w:numId w:val="0"/>
        </w:numPr>
        <w:tabs>
          <w:tab w:val="left" w:pos="708"/>
        </w:tabs>
        <w:ind w:right="-2"/>
        <w:rPr>
          <w:rFonts w:ascii="Arial" w:hAnsi="Arial" w:cs="Arial"/>
          <w:sz w:val="21"/>
          <w:szCs w:val="21"/>
        </w:rPr>
      </w:pPr>
    </w:p>
    <w:p w:rsidR="001E0573" w:rsidRPr="00171063" w:rsidRDefault="001E0573" w:rsidP="001E0573">
      <w:pPr>
        <w:pStyle w:val="Tekstpodstawowy3"/>
        <w:tabs>
          <w:tab w:val="left" w:pos="708"/>
        </w:tabs>
        <w:ind w:left="284" w:hanging="284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2. Symbol klasyfikacyjny wg Wspólnego Słownika Zamówień: </w:t>
      </w:r>
    </w:p>
    <w:p w:rsidR="001E0573" w:rsidRPr="00171063" w:rsidRDefault="001E0573" w:rsidP="001E0573">
      <w:pPr>
        <w:pStyle w:val="Tekstpodstawowy3"/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                        CPV:  </w:t>
      </w:r>
      <w:r w:rsidR="00CF7CAF">
        <w:rPr>
          <w:rFonts w:ascii="Arial" w:hAnsi="Arial" w:cs="Arial"/>
          <w:sz w:val="21"/>
          <w:szCs w:val="21"/>
        </w:rPr>
        <w:t xml:space="preserve">  </w:t>
      </w:r>
      <w:r w:rsidR="00283E8A" w:rsidRPr="00171063">
        <w:rPr>
          <w:rFonts w:ascii="Arial" w:hAnsi="Arial" w:cs="Arial"/>
          <w:sz w:val="21"/>
          <w:szCs w:val="21"/>
        </w:rPr>
        <w:t>03211200-5 - Kukurydza</w:t>
      </w:r>
    </w:p>
    <w:p w:rsidR="00283E8A" w:rsidRPr="00171063" w:rsidRDefault="00283E8A" w:rsidP="001E0573">
      <w:pPr>
        <w:pStyle w:val="Tekstpodstawowy3"/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  <w:t>03211600-9 – Owies</w:t>
      </w:r>
    </w:p>
    <w:p w:rsidR="00283E8A" w:rsidRPr="00171063" w:rsidRDefault="00283E8A" w:rsidP="001E0573">
      <w:pPr>
        <w:pStyle w:val="Tekstpodstawowy3"/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  <w:t>03211100-4 – Pszenica</w:t>
      </w:r>
    </w:p>
    <w:p w:rsidR="00283E8A" w:rsidRPr="00171063" w:rsidRDefault="00283E8A" w:rsidP="001E0573">
      <w:pPr>
        <w:pStyle w:val="Tekstpodstawowy3"/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</w:r>
      <w:r w:rsidR="00CF7CAF">
        <w:rPr>
          <w:rFonts w:ascii="Arial" w:hAnsi="Arial" w:cs="Arial"/>
          <w:sz w:val="21"/>
          <w:szCs w:val="21"/>
        </w:rPr>
        <w:t>03211100-2</w:t>
      </w:r>
      <w:bookmarkStart w:id="0" w:name="_GoBack"/>
      <w:bookmarkEnd w:id="0"/>
      <w:r w:rsidRPr="00171063">
        <w:rPr>
          <w:rFonts w:ascii="Arial" w:hAnsi="Arial" w:cs="Arial"/>
          <w:sz w:val="21"/>
          <w:szCs w:val="21"/>
        </w:rPr>
        <w:t xml:space="preserve">  - Nasiona</w:t>
      </w:r>
    </w:p>
    <w:p w:rsidR="00283E8A" w:rsidRPr="00171063" w:rsidRDefault="00283E8A" w:rsidP="001E0573">
      <w:pPr>
        <w:pStyle w:val="Tekstpodstawowy3"/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  <w:t>03221200-8 – Groch</w:t>
      </w:r>
    </w:p>
    <w:p w:rsidR="00283E8A" w:rsidRPr="00171063" w:rsidRDefault="00283E8A" w:rsidP="001E0573">
      <w:pPr>
        <w:pStyle w:val="Tekstpodstawowy3"/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</w:r>
      <w:r w:rsidRPr="00171063">
        <w:rPr>
          <w:rFonts w:ascii="Arial" w:hAnsi="Arial" w:cs="Arial"/>
          <w:sz w:val="21"/>
          <w:szCs w:val="21"/>
        </w:rPr>
        <w:tab/>
        <w:t xml:space="preserve">03211000-3 </w:t>
      </w:r>
      <w:r w:rsidR="00171063" w:rsidRPr="00171063">
        <w:rPr>
          <w:rFonts w:ascii="Arial" w:hAnsi="Arial" w:cs="Arial"/>
          <w:sz w:val="21"/>
          <w:szCs w:val="21"/>
        </w:rPr>
        <w:t>–</w:t>
      </w:r>
      <w:r w:rsidRPr="00171063">
        <w:rPr>
          <w:rFonts w:ascii="Arial" w:hAnsi="Arial" w:cs="Arial"/>
          <w:sz w:val="21"/>
          <w:szCs w:val="21"/>
        </w:rPr>
        <w:t xml:space="preserve"> Zboża</w:t>
      </w:r>
    </w:p>
    <w:p w:rsidR="00171063" w:rsidRPr="00171063" w:rsidRDefault="00171063" w:rsidP="001E0573">
      <w:pPr>
        <w:pStyle w:val="Tekstpodstawowy3"/>
        <w:tabs>
          <w:tab w:val="left" w:pos="708"/>
        </w:tabs>
        <w:rPr>
          <w:rFonts w:ascii="Arial" w:hAnsi="Arial" w:cs="Arial"/>
          <w:b/>
          <w:sz w:val="21"/>
          <w:szCs w:val="21"/>
        </w:rPr>
      </w:pPr>
    </w:p>
    <w:p w:rsidR="00171063" w:rsidRPr="00171063" w:rsidRDefault="00171063" w:rsidP="00171063">
      <w:pPr>
        <w:pStyle w:val="Akapitzlist"/>
        <w:numPr>
          <w:ilvl w:val="0"/>
          <w:numId w:val="17"/>
        </w:numPr>
        <w:tabs>
          <w:tab w:val="left" w:pos="360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Produkty będące przedmiotem Zamówienia winny być oznakowane właściwymi etykietami z podaniem niezbędnych parametrów tych produktów.</w:t>
      </w:r>
    </w:p>
    <w:p w:rsidR="00171063" w:rsidRPr="00171063" w:rsidRDefault="00171063" w:rsidP="00171063">
      <w:pPr>
        <w:tabs>
          <w:tab w:val="left" w:pos="708"/>
        </w:tabs>
        <w:spacing w:line="280" w:lineRule="exact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7"/>
        </w:numPr>
        <w:tabs>
          <w:tab w:val="left" w:pos="708"/>
        </w:tabs>
        <w:spacing w:line="280" w:lineRule="exact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Dostawa </w:t>
      </w:r>
      <w:r w:rsidRPr="00171063">
        <w:rPr>
          <w:rFonts w:ascii="Arial" w:eastAsia="Arial" w:hAnsi="Arial" w:cs="Arial"/>
          <w:sz w:val="21"/>
          <w:szCs w:val="21"/>
        </w:rPr>
        <w:t xml:space="preserve">przedmiotu Zamówienia będzie realizowana w ciągu maksymalnie </w:t>
      </w:r>
      <w:r w:rsidRPr="00171063">
        <w:rPr>
          <w:rFonts w:ascii="Arial" w:eastAsia="Arial" w:hAnsi="Arial" w:cs="Arial"/>
          <w:b/>
          <w:bCs/>
          <w:sz w:val="21"/>
          <w:szCs w:val="21"/>
        </w:rPr>
        <w:t xml:space="preserve">7 dni </w:t>
      </w:r>
      <w:r w:rsidRPr="00171063">
        <w:rPr>
          <w:rFonts w:ascii="Arial" w:eastAsia="Arial" w:hAnsi="Arial" w:cs="Arial"/>
          <w:b/>
          <w:bCs/>
          <w:sz w:val="21"/>
          <w:szCs w:val="21"/>
        </w:rPr>
        <w:br/>
      </w:r>
      <w:r w:rsidRPr="00171063">
        <w:rPr>
          <w:rFonts w:ascii="Arial" w:eastAsia="Arial" w:hAnsi="Arial" w:cs="Arial"/>
          <w:sz w:val="21"/>
          <w:szCs w:val="21"/>
        </w:rPr>
        <w:t>od momentu złożenia zamówienia i odbędzie się do gospodarstw Zakładu Doświadczalnego Instytutu Genetyki i Hodowli Zwierząt PAN:</w:t>
      </w:r>
    </w:p>
    <w:p w:rsidR="00171063" w:rsidRPr="00171063" w:rsidRDefault="00171063" w:rsidP="00171063">
      <w:pPr>
        <w:tabs>
          <w:tab w:val="left" w:pos="708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6"/>
        </w:numPr>
        <w:tabs>
          <w:tab w:val="left" w:pos="708"/>
        </w:tabs>
        <w:contextualSpacing/>
        <w:jc w:val="both"/>
        <w:rPr>
          <w:rFonts w:ascii="Arial" w:eastAsia="Arial" w:hAnsi="Arial" w:cs="Arial"/>
          <w:sz w:val="21"/>
          <w:szCs w:val="21"/>
          <w:lang w:eastAsia="pl-PL"/>
        </w:rPr>
      </w:pPr>
      <w:r w:rsidRPr="00171063">
        <w:rPr>
          <w:rFonts w:ascii="Arial" w:eastAsia="Arial" w:hAnsi="Arial" w:cs="Arial"/>
          <w:sz w:val="21"/>
          <w:szCs w:val="21"/>
        </w:rPr>
        <w:t>Adres gospodarstwa: Kosów, ul. Karasia 53, 05 -552 Magdalenka, kontakt: Pan Sylwester Marczak, tel. 602 764 131.</w:t>
      </w:r>
    </w:p>
    <w:p w:rsidR="00171063" w:rsidRPr="00171063" w:rsidRDefault="00171063" w:rsidP="00171063">
      <w:pPr>
        <w:tabs>
          <w:tab w:val="left" w:pos="708"/>
        </w:tabs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7"/>
        </w:numPr>
        <w:spacing w:line="280" w:lineRule="exact"/>
        <w:ind w:left="426" w:hanging="426"/>
        <w:contextualSpacing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Termin realizacji Zamówienia: </w:t>
      </w:r>
    </w:p>
    <w:p w:rsidR="00171063" w:rsidRPr="00171063" w:rsidRDefault="00171063" w:rsidP="00171063">
      <w:pPr>
        <w:spacing w:line="280" w:lineRule="exact"/>
        <w:ind w:left="426"/>
        <w:contextualSpacing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tabs>
          <w:tab w:val="left" w:pos="9072"/>
        </w:tabs>
        <w:suppressAutoHyphens w:val="0"/>
        <w:spacing w:line="276" w:lineRule="auto"/>
        <w:ind w:left="362"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171063">
        <w:rPr>
          <w:rFonts w:ascii="Arial" w:hAnsi="Arial" w:cs="Arial"/>
          <w:bCs/>
          <w:sz w:val="21"/>
          <w:szCs w:val="21"/>
          <w:lang w:eastAsia="pl-PL"/>
        </w:rPr>
        <w:t xml:space="preserve">Zamówienie będzie realizowane do dnia </w:t>
      </w:r>
      <w:r w:rsidRPr="00171063">
        <w:rPr>
          <w:rFonts w:ascii="Arial" w:hAnsi="Arial" w:cs="Arial"/>
          <w:b/>
          <w:bCs/>
          <w:sz w:val="21"/>
          <w:szCs w:val="21"/>
          <w:lang w:eastAsia="pl-PL"/>
        </w:rPr>
        <w:t>10.04.2020 r.</w:t>
      </w:r>
    </w:p>
    <w:p w:rsidR="00171063" w:rsidRPr="00171063" w:rsidRDefault="00171063" w:rsidP="00171063">
      <w:pPr>
        <w:tabs>
          <w:tab w:val="left" w:pos="9072"/>
        </w:tabs>
        <w:suppressAutoHyphens w:val="0"/>
        <w:spacing w:line="276" w:lineRule="auto"/>
        <w:ind w:left="362"/>
        <w:jc w:val="both"/>
        <w:rPr>
          <w:rFonts w:ascii="Arial" w:hAnsi="Arial" w:cs="Arial"/>
          <w:b/>
          <w:color w:val="000000"/>
          <w:spacing w:val="-2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7"/>
        </w:numPr>
        <w:snapToGrid w:val="0"/>
        <w:spacing w:line="280" w:lineRule="exact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Termin płatności za przedmiot Zamówienia: 30 dni od dnia otrzymania przez Zamawiającego stosownej faktury VAT.</w:t>
      </w:r>
    </w:p>
    <w:p w:rsidR="00171063" w:rsidRPr="00171063" w:rsidRDefault="00171063" w:rsidP="00171063">
      <w:pPr>
        <w:snapToGrid w:val="0"/>
        <w:spacing w:line="280" w:lineRule="exact"/>
        <w:ind w:left="426"/>
        <w:contextualSpacing/>
        <w:jc w:val="both"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7"/>
        </w:numPr>
        <w:snapToGrid w:val="0"/>
        <w:spacing w:line="280" w:lineRule="exact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Koszty oraz organizacja transportu i dostawy przedmiotu Zamówienia – po stronie Wykonawcy.</w:t>
      </w:r>
    </w:p>
    <w:p w:rsidR="00171063" w:rsidRPr="00171063" w:rsidRDefault="00171063" w:rsidP="00171063">
      <w:pPr>
        <w:ind w:left="720"/>
        <w:contextualSpacing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7"/>
        </w:numPr>
        <w:snapToGrid w:val="0"/>
        <w:spacing w:line="280" w:lineRule="exact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Rozładunek przedmiotu Zamówienia – po stronie Zamawiającego.</w:t>
      </w:r>
    </w:p>
    <w:p w:rsidR="00171063" w:rsidRPr="00171063" w:rsidRDefault="00171063" w:rsidP="00171063">
      <w:pPr>
        <w:ind w:left="720"/>
        <w:contextualSpacing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7"/>
        </w:numPr>
        <w:snapToGrid w:val="0"/>
        <w:spacing w:line="280" w:lineRule="exact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Zamówienie jest podzielone na części. Dopuszcza się złożenie oferty na wybraną część/części.</w:t>
      </w:r>
    </w:p>
    <w:p w:rsidR="00171063" w:rsidRPr="00171063" w:rsidRDefault="00171063" w:rsidP="00171063">
      <w:pPr>
        <w:ind w:left="720"/>
        <w:contextualSpacing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7"/>
        </w:numPr>
        <w:snapToGrid w:val="0"/>
        <w:spacing w:line="280" w:lineRule="exact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Zamawiający może zwiększyć lub zmniejszyć ilość zamawianego towaru, zgodnie z Rozdziałem 5 pkt 6-8 SIWZ.</w:t>
      </w:r>
    </w:p>
    <w:p w:rsidR="00171063" w:rsidRPr="00171063" w:rsidRDefault="00171063" w:rsidP="00171063">
      <w:pPr>
        <w:ind w:left="720"/>
        <w:contextualSpacing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numPr>
          <w:ilvl w:val="0"/>
          <w:numId w:val="17"/>
        </w:numPr>
        <w:snapToGrid w:val="0"/>
        <w:spacing w:line="280" w:lineRule="exact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Zamawiający dopuszcza zastosowanie produktów równoważnych * tj. gdy będzie on </w:t>
      </w:r>
    </w:p>
    <w:p w:rsidR="00171063" w:rsidRPr="00171063" w:rsidRDefault="00171063" w:rsidP="00171063">
      <w:pPr>
        <w:snapToGrid w:val="0"/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 posiadał udokumentowane cechy (ulotka producenta lub etykietą handlową)  opisane  </w:t>
      </w:r>
    </w:p>
    <w:p w:rsidR="00171063" w:rsidRPr="00171063" w:rsidRDefault="00171063" w:rsidP="00171063">
      <w:pPr>
        <w:snapToGrid w:val="0"/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 w odpowiednich pozycjach zawierająca wymagane parametry.</w:t>
      </w:r>
    </w:p>
    <w:p w:rsidR="00171063" w:rsidRPr="00171063" w:rsidRDefault="00171063" w:rsidP="00171063">
      <w:pPr>
        <w:snapToGrid w:val="0"/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snapToGrid w:val="0"/>
        <w:spacing w:line="280" w:lineRule="exac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lastRenderedPageBreak/>
        <w:t>12 .Dostarczany przedmiot zamówienia będzie posiadał wszelkie wymagane prawem dokumenty (świadectwa jakości, certyfikaty) będące podstawą do obrotu na terenie RP i przedstawi je na każde żądanie Zamawiającego.</w:t>
      </w:r>
    </w:p>
    <w:p w:rsidR="00171063" w:rsidRPr="00171063" w:rsidRDefault="00171063" w:rsidP="00171063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171063" w:rsidRPr="00171063" w:rsidRDefault="00171063" w:rsidP="00171063">
      <w:pPr>
        <w:snapToGrid w:val="0"/>
        <w:spacing w:line="280" w:lineRule="exact"/>
        <w:ind w:left="284" w:hanging="284"/>
        <w:jc w:val="both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13. Wykaz towarów będących przedmiotem Zamówienia:</w:t>
      </w:r>
    </w:p>
    <w:p w:rsidR="001E0573" w:rsidRPr="00171063" w:rsidRDefault="001E0573" w:rsidP="001E0573">
      <w:pPr>
        <w:rPr>
          <w:rFonts w:ascii="Arial" w:hAnsi="Arial" w:cs="Arial"/>
          <w:sz w:val="21"/>
          <w:szCs w:val="21"/>
        </w:rPr>
      </w:pPr>
    </w:p>
    <w:p w:rsidR="001E0573" w:rsidRPr="00171063" w:rsidRDefault="001E0573" w:rsidP="001E0573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Części :</w:t>
      </w:r>
    </w:p>
    <w:p w:rsidR="001E0573" w:rsidRPr="00171063" w:rsidRDefault="001E0573" w:rsidP="001E0573">
      <w:pPr>
        <w:rPr>
          <w:rFonts w:ascii="Arial" w:hAnsi="Arial" w:cs="Arial"/>
          <w:b/>
          <w:sz w:val="21"/>
          <w:szCs w:val="21"/>
        </w:rPr>
      </w:pPr>
    </w:p>
    <w:p w:rsidR="001E0573" w:rsidRPr="00171063" w:rsidRDefault="001E0573" w:rsidP="001E0573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 xml:space="preserve">I. </w:t>
      </w:r>
      <w:r w:rsidR="00283E8A" w:rsidRPr="00171063">
        <w:rPr>
          <w:rFonts w:ascii="Arial" w:hAnsi="Arial" w:cs="Arial"/>
          <w:b/>
          <w:sz w:val="21"/>
          <w:szCs w:val="21"/>
        </w:rPr>
        <w:t xml:space="preserve">Kukurydza  </w:t>
      </w:r>
      <w:r w:rsidR="00FD5A7E" w:rsidRPr="00171063">
        <w:rPr>
          <w:rFonts w:ascii="Arial" w:hAnsi="Arial" w:cs="Arial"/>
          <w:b/>
          <w:sz w:val="21"/>
          <w:szCs w:val="21"/>
        </w:rPr>
        <w:t>ES INVENTIVE</w:t>
      </w:r>
      <w:r w:rsidR="00A9453E" w:rsidRPr="00171063">
        <w:rPr>
          <w:rFonts w:ascii="Arial" w:hAnsi="Arial" w:cs="Arial"/>
          <w:b/>
          <w:sz w:val="21"/>
          <w:szCs w:val="21"/>
        </w:rPr>
        <w:t>- przeznaczenie</w:t>
      </w:r>
      <w:r w:rsidR="003B4C76" w:rsidRPr="00171063">
        <w:rPr>
          <w:rFonts w:ascii="Arial" w:hAnsi="Arial" w:cs="Arial"/>
          <w:b/>
          <w:sz w:val="21"/>
          <w:szCs w:val="21"/>
        </w:rPr>
        <w:t>:</w:t>
      </w:r>
      <w:r w:rsidR="00A9453E" w:rsidRPr="00171063">
        <w:rPr>
          <w:rFonts w:ascii="Arial" w:hAnsi="Arial" w:cs="Arial"/>
          <w:b/>
          <w:sz w:val="21"/>
          <w:szCs w:val="21"/>
        </w:rPr>
        <w:t xml:space="preserve"> zia</w:t>
      </w:r>
      <w:r w:rsidR="00FD5A7E" w:rsidRPr="00171063">
        <w:rPr>
          <w:rFonts w:ascii="Arial" w:hAnsi="Arial" w:cs="Arial"/>
          <w:b/>
          <w:sz w:val="21"/>
          <w:szCs w:val="21"/>
        </w:rPr>
        <w:t>rno</w:t>
      </w:r>
    </w:p>
    <w:p w:rsidR="001E0573" w:rsidRPr="00171063" w:rsidRDefault="009446CA" w:rsidP="009446CA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 xml:space="preserve">   </w:t>
      </w:r>
      <w:r w:rsidR="001E0573" w:rsidRPr="00171063">
        <w:rPr>
          <w:rFonts w:ascii="Arial" w:hAnsi="Arial" w:cs="Arial"/>
          <w:b/>
          <w:sz w:val="21"/>
          <w:szCs w:val="21"/>
        </w:rPr>
        <w:t xml:space="preserve"> lub równoważna:</w:t>
      </w:r>
    </w:p>
    <w:p w:rsidR="001E0573" w:rsidRPr="00171063" w:rsidRDefault="00FD5A7E" w:rsidP="001E0573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- 5</w:t>
      </w:r>
      <w:r w:rsidR="00A14740" w:rsidRPr="00171063">
        <w:rPr>
          <w:rFonts w:ascii="Arial" w:hAnsi="Arial" w:cs="Arial"/>
          <w:sz w:val="21"/>
          <w:szCs w:val="21"/>
        </w:rPr>
        <w:t>0</w:t>
      </w:r>
      <w:r w:rsidR="00C171AF" w:rsidRPr="0017106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171AF" w:rsidRPr="00171063">
        <w:rPr>
          <w:rFonts w:ascii="Arial" w:hAnsi="Arial" w:cs="Arial"/>
          <w:sz w:val="21"/>
          <w:szCs w:val="21"/>
        </w:rPr>
        <w:t>j.s</w:t>
      </w:r>
      <w:proofErr w:type="spellEnd"/>
      <w:r w:rsidR="00C171AF" w:rsidRPr="00171063">
        <w:rPr>
          <w:rFonts w:ascii="Arial" w:hAnsi="Arial" w:cs="Arial"/>
          <w:sz w:val="21"/>
          <w:szCs w:val="21"/>
        </w:rPr>
        <w:t>. a 8</w:t>
      </w:r>
      <w:r w:rsidR="008E7D5E" w:rsidRPr="00171063">
        <w:rPr>
          <w:rFonts w:ascii="Arial" w:hAnsi="Arial" w:cs="Arial"/>
          <w:sz w:val="21"/>
          <w:szCs w:val="21"/>
        </w:rPr>
        <w:t>0 tys.</w:t>
      </w:r>
    </w:p>
    <w:p w:rsidR="001E0573" w:rsidRPr="00171063" w:rsidRDefault="008E7D5E" w:rsidP="001E0573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FAO </w:t>
      </w:r>
      <w:r w:rsidR="00FD5A7E" w:rsidRPr="00171063">
        <w:rPr>
          <w:rFonts w:ascii="Arial" w:hAnsi="Arial" w:cs="Arial"/>
          <w:sz w:val="21"/>
          <w:szCs w:val="21"/>
        </w:rPr>
        <w:t>23</w:t>
      </w:r>
      <w:r w:rsidR="001E0573" w:rsidRPr="00171063">
        <w:rPr>
          <w:rFonts w:ascii="Arial" w:hAnsi="Arial" w:cs="Arial"/>
          <w:sz w:val="21"/>
          <w:szCs w:val="21"/>
        </w:rPr>
        <w:t>0</w:t>
      </w:r>
      <w:r w:rsidR="00FD5A7E" w:rsidRPr="00171063">
        <w:rPr>
          <w:rFonts w:ascii="Arial" w:hAnsi="Arial" w:cs="Arial"/>
          <w:sz w:val="21"/>
          <w:szCs w:val="21"/>
        </w:rPr>
        <w:t>-24</w:t>
      </w:r>
      <w:r w:rsidR="00C866A7" w:rsidRPr="00171063">
        <w:rPr>
          <w:rFonts w:ascii="Arial" w:hAnsi="Arial" w:cs="Arial"/>
          <w:sz w:val="21"/>
          <w:szCs w:val="21"/>
        </w:rPr>
        <w:t>0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1E0573" w:rsidRPr="00171063" w:rsidRDefault="00FD5A7E" w:rsidP="001E0573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typ ziarna dent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1E0573" w:rsidRPr="00171063" w:rsidRDefault="00C171AF" w:rsidP="00A14740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</w:t>
      </w:r>
      <w:r w:rsidR="00A14740" w:rsidRPr="00171063">
        <w:rPr>
          <w:rFonts w:ascii="Arial" w:hAnsi="Arial" w:cs="Arial"/>
          <w:sz w:val="21"/>
          <w:szCs w:val="21"/>
        </w:rPr>
        <w:t>użytkowanie na ziarno</w:t>
      </w:r>
    </w:p>
    <w:p w:rsidR="00A14740" w:rsidRPr="00171063" w:rsidRDefault="00A14740" w:rsidP="00A14740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tolerancja na okresowe niedobory wody</w:t>
      </w:r>
    </w:p>
    <w:p w:rsidR="00A14740" w:rsidRPr="00171063" w:rsidRDefault="00A14740" w:rsidP="00A14740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wysoka odporność na omacnicę prosowiankę i głownię</w:t>
      </w:r>
    </w:p>
    <w:p w:rsidR="00A14740" w:rsidRPr="00171063" w:rsidRDefault="00A14740" w:rsidP="00A14740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tolerancja słabsze gleby</w:t>
      </w:r>
    </w:p>
    <w:p w:rsidR="00A14740" w:rsidRPr="00171063" w:rsidRDefault="00A14740" w:rsidP="00A14740">
      <w:pPr>
        <w:rPr>
          <w:rFonts w:ascii="Arial" w:hAnsi="Arial" w:cs="Arial"/>
          <w:b/>
          <w:sz w:val="21"/>
          <w:szCs w:val="21"/>
        </w:rPr>
      </w:pPr>
    </w:p>
    <w:p w:rsidR="001E0573" w:rsidRPr="00171063" w:rsidRDefault="001E0573" w:rsidP="001E0573">
      <w:pPr>
        <w:ind w:left="142" w:hanging="142"/>
        <w:rPr>
          <w:rFonts w:ascii="Arial" w:hAnsi="Arial" w:cs="Arial"/>
          <w:sz w:val="21"/>
          <w:szCs w:val="21"/>
        </w:rPr>
      </w:pPr>
    </w:p>
    <w:p w:rsidR="001E0573" w:rsidRPr="00171063" w:rsidRDefault="00FD5A7E" w:rsidP="001E0573">
      <w:pPr>
        <w:ind w:left="142" w:hanging="142"/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II</w:t>
      </w:r>
      <w:r w:rsidR="00277006" w:rsidRPr="00171063">
        <w:rPr>
          <w:rFonts w:ascii="Arial" w:hAnsi="Arial" w:cs="Arial"/>
          <w:b/>
          <w:sz w:val="21"/>
          <w:szCs w:val="21"/>
        </w:rPr>
        <w:t xml:space="preserve">. </w:t>
      </w:r>
      <w:r w:rsidR="009446CA" w:rsidRPr="00171063">
        <w:rPr>
          <w:rFonts w:ascii="Arial" w:hAnsi="Arial" w:cs="Arial"/>
          <w:b/>
          <w:sz w:val="21"/>
          <w:szCs w:val="21"/>
        </w:rPr>
        <w:t xml:space="preserve">Kukurydza </w:t>
      </w:r>
      <w:r w:rsidR="007C13BB" w:rsidRPr="00171063">
        <w:rPr>
          <w:rFonts w:ascii="Arial" w:hAnsi="Arial" w:cs="Arial"/>
          <w:b/>
          <w:sz w:val="21"/>
          <w:szCs w:val="21"/>
        </w:rPr>
        <w:t>DANUBIO – przeznaczenie: ziarno , grys, kiszonka</w:t>
      </w:r>
    </w:p>
    <w:p w:rsidR="001E0573" w:rsidRPr="00171063" w:rsidRDefault="009446CA" w:rsidP="001E0573">
      <w:pPr>
        <w:ind w:left="142" w:hanging="142"/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 xml:space="preserve">       </w:t>
      </w:r>
      <w:r w:rsidR="001E0573" w:rsidRPr="00171063">
        <w:rPr>
          <w:rFonts w:ascii="Arial" w:hAnsi="Arial" w:cs="Arial"/>
          <w:b/>
          <w:sz w:val="21"/>
          <w:szCs w:val="21"/>
        </w:rPr>
        <w:t>lub równoważna:</w:t>
      </w:r>
    </w:p>
    <w:p w:rsidR="001E0573" w:rsidRPr="00171063" w:rsidRDefault="00277006" w:rsidP="001E0573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 xml:space="preserve">- </w:t>
      </w:r>
      <w:r w:rsidR="006B1BC1" w:rsidRPr="00171063">
        <w:rPr>
          <w:rFonts w:ascii="Arial" w:hAnsi="Arial" w:cs="Arial"/>
          <w:sz w:val="21"/>
          <w:szCs w:val="21"/>
        </w:rPr>
        <w:t>5</w:t>
      </w:r>
      <w:r w:rsidR="00C866A7" w:rsidRPr="00171063">
        <w:rPr>
          <w:rFonts w:ascii="Arial" w:hAnsi="Arial" w:cs="Arial"/>
          <w:sz w:val="21"/>
          <w:szCs w:val="21"/>
        </w:rPr>
        <w:t>0</w:t>
      </w:r>
      <w:r w:rsidRPr="0017106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71063">
        <w:rPr>
          <w:rFonts w:ascii="Arial" w:hAnsi="Arial" w:cs="Arial"/>
          <w:sz w:val="21"/>
          <w:szCs w:val="21"/>
        </w:rPr>
        <w:t>j.s</w:t>
      </w:r>
      <w:proofErr w:type="spellEnd"/>
      <w:r w:rsidRPr="00171063">
        <w:rPr>
          <w:rFonts w:ascii="Arial" w:hAnsi="Arial" w:cs="Arial"/>
          <w:sz w:val="21"/>
          <w:szCs w:val="21"/>
        </w:rPr>
        <w:t>. a 80 tys.</w:t>
      </w:r>
    </w:p>
    <w:p w:rsidR="001E0573" w:rsidRPr="00171063" w:rsidRDefault="007C13BB" w:rsidP="001E0573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FAO 23</w:t>
      </w:r>
      <w:r w:rsidR="00C866A7" w:rsidRPr="00171063">
        <w:rPr>
          <w:rFonts w:ascii="Arial" w:hAnsi="Arial" w:cs="Arial"/>
          <w:sz w:val="21"/>
          <w:szCs w:val="21"/>
        </w:rPr>
        <w:t>0- 25</w:t>
      </w:r>
      <w:r w:rsidR="001E0573" w:rsidRPr="00171063">
        <w:rPr>
          <w:rFonts w:ascii="Arial" w:hAnsi="Arial" w:cs="Arial"/>
          <w:sz w:val="21"/>
          <w:szCs w:val="21"/>
        </w:rPr>
        <w:t>0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1E0573" w:rsidRPr="00171063" w:rsidRDefault="00393DF5" w:rsidP="001E0573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mieszaniec trójliniowy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1E0573" w:rsidRPr="00171063" w:rsidRDefault="00393DF5" w:rsidP="001E0573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kolba typu </w:t>
      </w:r>
      <w:proofErr w:type="spellStart"/>
      <w:r w:rsidRPr="00171063">
        <w:rPr>
          <w:rFonts w:ascii="Arial" w:hAnsi="Arial" w:cs="Arial"/>
          <w:sz w:val="21"/>
          <w:szCs w:val="21"/>
        </w:rPr>
        <w:t>semi</w:t>
      </w:r>
      <w:proofErr w:type="spellEnd"/>
      <w:r w:rsidRPr="00171063">
        <w:rPr>
          <w:rFonts w:ascii="Arial" w:hAnsi="Arial" w:cs="Arial"/>
          <w:sz w:val="21"/>
          <w:szCs w:val="21"/>
        </w:rPr>
        <w:t xml:space="preserve"> dent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AB0FCC" w:rsidRPr="00171063" w:rsidRDefault="00277006" w:rsidP="001E0573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morfologia: </w:t>
      </w:r>
      <w:proofErr w:type="spellStart"/>
      <w:r w:rsidRPr="00171063">
        <w:rPr>
          <w:rFonts w:ascii="Arial" w:hAnsi="Arial" w:cs="Arial"/>
          <w:sz w:val="21"/>
          <w:szCs w:val="21"/>
        </w:rPr>
        <w:t>staygreen</w:t>
      </w:r>
      <w:proofErr w:type="spellEnd"/>
      <w:r w:rsidR="00085194" w:rsidRPr="00171063">
        <w:rPr>
          <w:rFonts w:ascii="Arial" w:hAnsi="Arial" w:cs="Arial"/>
          <w:sz w:val="21"/>
          <w:szCs w:val="21"/>
        </w:rPr>
        <w:t>.</w:t>
      </w:r>
    </w:p>
    <w:p w:rsidR="00393DF5" w:rsidRPr="00171063" w:rsidRDefault="00393DF5" w:rsidP="001E0573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-odporność na choroby i szkodniki:</w:t>
      </w:r>
    </w:p>
    <w:p w:rsidR="00393DF5" w:rsidRPr="00171063" w:rsidRDefault="00393DF5" w:rsidP="00393DF5">
      <w:pPr>
        <w:pStyle w:val="Akapitzlist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fuzarioza łodyg -8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393DF5" w:rsidRPr="00171063" w:rsidRDefault="00393DF5" w:rsidP="00393DF5">
      <w:pPr>
        <w:pStyle w:val="Akapitzlist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głownia -7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393DF5" w:rsidRPr="00171063" w:rsidRDefault="00393DF5" w:rsidP="00393DF5">
      <w:pPr>
        <w:pStyle w:val="Akapitzlist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omacnica prosowianka </w:t>
      </w:r>
      <w:r w:rsidR="00A16B82" w:rsidRPr="00171063">
        <w:rPr>
          <w:rFonts w:ascii="Arial" w:hAnsi="Arial" w:cs="Arial"/>
          <w:sz w:val="21"/>
          <w:szCs w:val="21"/>
        </w:rPr>
        <w:t>–</w:t>
      </w:r>
      <w:r w:rsidRPr="00171063">
        <w:rPr>
          <w:rFonts w:ascii="Arial" w:hAnsi="Arial" w:cs="Arial"/>
          <w:sz w:val="21"/>
          <w:szCs w:val="21"/>
        </w:rPr>
        <w:t xml:space="preserve"> 7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277006" w:rsidRPr="00171063" w:rsidRDefault="00277006" w:rsidP="00283E8A">
      <w:pPr>
        <w:rPr>
          <w:rFonts w:ascii="Arial" w:hAnsi="Arial" w:cs="Arial"/>
          <w:sz w:val="21"/>
          <w:szCs w:val="21"/>
        </w:rPr>
      </w:pPr>
    </w:p>
    <w:p w:rsidR="001E0573" w:rsidRPr="00171063" w:rsidRDefault="00FD5A7E" w:rsidP="001E0573">
      <w:pPr>
        <w:ind w:left="142" w:hanging="142"/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III</w:t>
      </w:r>
      <w:r w:rsidR="00277006" w:rsidRPr="00171063">
        <w:rPr>
          <w:rFonts w:ascii="Arial" w:hAnsi="Arial" w:cs="Arial"/>
          <w:b/>
          <w:sz w:val="21"/>
          <w:szCs w:val="21"/>
        </w:rPr>
        <w:t>.</w:t>
      </w:r>
      <w:r w:rsidR="009446CA" w:rsidRPr="00171063">
        <w:rPr>
          <w:rFonts w:ascii="Arial" w:hAnsi="Arial" w:cs="Arial"/>
          <w:b/>
          <w:sz w:val="21"/>
          <w:szCs w:val="21"/>
        </w:rPr>
        <w:t xml:space="preserve"> Kukurydza </w:t>
      </w:r>
      <w:r w:rsidR="00B61243" w:rsidRPr="00171063">
        <w:rPr>
          <w:rFonts w:ascii="Arial" w:hAnsi="Arial" w:cs="Arial"/>
          <w:b/>
          <w:sz w:val="21"/>
          <w:szCs w:val="21"/>
        </w:rPr>
        <w:t>SUBITO</w:t>
      </w:r>
      <w:r w:rsidR="00393DF5" w:rsidRPr="00171063">
        <w:rPr>
          <w:rFonts w:ascii="Arial" w:hAnsi="Arial" w:cs="Arial"/>
          <w:b/>
          <w:sz w:val="21"/>
          <w:szCs w:val="21"/>
        </w:rPr>
        <w:t xml:space="preserve"> p</w:t>
      </w:r>
      <w:r w:rsidR="00B61243" w:rsidRPr="00171063">
        <w:rPr>
          <w:rFonts w:ascii="Arial" w:hAnsi="Arial" w:cs="Arial"/>
          <w:b/>
          <w:sz w:val="21"/>
          <w:szCs w:val="21"/>
        </w:rPr>
        <w:t xml:space="preserve">rzeznaczenie : kiszonka </w:t>
      </w:r>
    </w:p>
    <w:p w:rsidR="009446CA" w:rsidRPr="00171063" w:rsidRDefault="009446CA" w:rsidP="001E0573">
      <w:pPr>
        <w:ind w:left="142" w:hanging="142"/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 xml:space="preserve">       lub równoważna</w:t>
      </w:r>
    </w:p>
    <w:p w:rsidR="00277006" w:rsidRPr="00171063" w:rsidRDefault="00521FB1" w:rsidP="001E0573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- 7</w:t>
      </w:r>
      <w:r w:rsidR="00277006" w:rsidRPr="0017106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77006" w:rsidRPr="00171063">
        <w:rPr>
          <w:rFonts w:ascii="Arial" w:hAnsi="Arial" w:cs="Arial"/>
          <w:sz w:val="21"/>
          <w:szCs w:val="21"/>
        </w:rPr>
        <w:t>j.s</w:t>
      </w:r>
      <w:proofErr w:type="spellEnd"/>
      <w:r w:rsidR="00277006" w:rsidRPr="00171063">
        <w:rPr>
          <w:rFonts w:ascii="Arial" w:hAnsi="Arial" w:cs="Arial"/>
          <w:sz w:val="21"/>
          <w:szCs w:val="21"/>
        </w:rPr>
        <w:t>.</w:t>
      </w:r>
      <w:r w:rsidR="00AC52B0" w:rsidRPr="00171063">
        <w:rPr>
          <w:rFonts w:ascii="Arial" w:hAnsi="Arial" w:cs="Arial"/>
          <w:sz w:val="21"/>
          <w:szCs w:val="21"/>
        </w:rPr>
        <w:t xml:space="preserve"> </w:t>
      </w:r>
      <w:r w:rsidRPr="00171063">
        <w:rPr>
          <w:rFonts w:ascii="Arial" w:hAnsi="Arial" w:cs="Arial"/>
          <w:sz w:val="21"/>
          <w:szCs w:val="21"/>
        </w:rPr>
        <w:t>a 8</w:t>
      </w:r>
      <w:r w:rsidR="00277006" w:rsidRPr="00171063">
        <w:rPr>
          <w:rFonts w:ascii="Arial" w:hAnsi="Arial" w:cs="Arial"/>
          <w:sz w:val="21"/>
          <w:szCs w:val="21"/>
        </w:rPr>
        <w:t>0 tys.</w:t>
      </w:r>
    </w:p>
    <w:p w:rsidR="00A16B82" w:rsidRPr="00171063" w:rsidRDefault="00B61243" w:rsidP="00A16B82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FAO 250- 26</w:t>
      </w:r>
      <w:r w:rsidR="00A16B82" w:rsidRPr="00171063">
        <w:rPr>
          <w:rFonts w:ascii="Arial" w:hAnsi="Arial" w:cs="Arial"/>
          <w:sz w:val="21"/>
          <w:szCs w:val="21"/>
        </w:rPr>
        <w:t>0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A16B82" w:rsidRPr="00171063" w:rsidRDefault="00A16B82" w:rsidP="00A16B82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mieszaniec </w:t>
      </w:r>
      <w:r w:rsidR="00521FB1" w:rsidRPr="00171063">
        <w:rPr>
          <w:rFonts w:ascii="Arial" w:hAnsi="Arial" w:cs="Arial"/>
          <w:sz w:val="21"/>
          <w:szCs w:val="21"/>
        </w:rPr>
        <w:t>pojedynczy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A16B82" w:rsidRPr="00171063" w:rsidRDefault="00521FB1" w:rsidP="00A16B82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ziarno typu flint/dent</w:t>
      </w:r>
      <w:r w:rsidR="00085194" w:rsidRPr="00171063">
        <w:rPr>
          <w:rFonts w:ascii="Arial" w:hAnsi="Arial" w:cs="Arial"/>
          <w:sz w:val="21"/>
          <w:szCs w:val="21"/>
        </w:rPr>
        <w:t>.</w:t>
      </w:r>
    </w:p>
    <w:p w:rsidR="00A16B82" w:rsidRPr="00171063" w:rsidRDefault="00A16B82" w:rsidP="00A16B82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morfologia: </w:t>
      </w:r>
      <w:proofErr w:type="spellStart"/>
      <w:r w:rsidRPr="00171063">
        <w:rPr>
          <w:rFonts w:ascii="Arial" w:hAnsi="Arial" w:cs="Arial"/>
          <w:sz w:val="21"/>
          <w:szCs w:val="21"/>
        </w:rPr>
        <w:t>staygreen</w:t>
      </w:r>
      <w:proofErr w:type="spellEnd"/>
      <w:r w:rsidR="00085194" w:rsidRPr="00171063">
        <w:rPr>
          <w:rFonts w:ascii="Arial" w:hAnsi="Arial" w:cs="Arial"/>
          <w:sz w:val="21"/>
          <w:szCs w:val="21"/>
        </w:rPr>
        <w:t>.</w:t>
      </w:r>
    </w:p>
    <w:p w:rsidR="00A16B82" w:rsidRPr="00171063" w:rsidRDefault="00A16B82" w:rsidP="001E0573">
      <w:pPr>
        <w:ind w:left="142" w:hanging="142"/>
        <w:rPr>
          <w:rFonts w:ascii="Arial" w:hAnsi="Arial" w:cs="Arial"/>
          <w:sz w:val="21"/>
          <w:szCs w:val="21"/>
        </w:rPr>
      </w:pPr>
    </w:p>
    <w:p w:rsidR="009446CA" w:rsidRPr="00171063" w:rsidRDefault="00FD5A7E" w:rsidP="00565F81">
      <w:pPr>
        <w:ind w:left="142" w:hanging="142"/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I</w:t>
      </w:r>
      <w:r w:rsidR="00AC52B0" w:rsidRPr="00171063">
        <w:rPr>
          <w:rFonts w:ascii="Arial" w:hAnsi="Arial" w:cs="Arial"/>
          <w:b/>
          <w:sz w:val="21"/>
          <w:szCs w:val="21"/>
        </w:rPr>
        <w:t xml:space="preserve">V. </w:t>
      </w:r>
      <w:r w:rsidR="007170AA" w:rsidRPr="00171063">
        <w:rPr>
          <w:rFonts w:ascii="Arial" w:hAnsi="Arial" w:cs="Arial"/>
          <w:b/>
          <w:sz w:val="21"/>
          <w:szCs w:val="21"/>
        </w:rPr>
        <w:t>Owies zwyczajny BINGO B</w:t>
      </w:r>
    </w:p>
    <w:p w:rsidR="00C70D4C" w:rsidRPr="00171063" w:rsidRDefault="00C866A7" w:rsidP="001E0573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</w:t>
      </w:r>
      <w:r w:rsidR="007170AA" w:rsidRPr="00171063">
        <w:rPr>
          <w:rFonts w:ascii="Arial" w:hAnsi="Arial" w:cs="Arial"/>
          <w:sz w:val="21"/>
          <w:szCs w:val="21"/>
        </w:rPr>
        <w:t xml:space="preserve">Stopień kwalifikacji B </w:t>
      </w:r>
      <w:r w:rsidR="00C70D4C" w:rsidRPr="00171063">
        <w:rPr>
          <w:rFonts w:ascii="Arial" w:hAnsi="Arial" w:cs="Arial"/>
          <w:sz w:val="21"/>
          <w:szCs w:val="21"/>
        </w:rPr>
        <w:t>.</w:t>
      </w:r>
    </w:p>
    <w:p w:rsidR="007170AA" w:rsidRPr="00171063" w:rsidRDefault="00627C6E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</w:t>
      </w:r>
      <w:r w:rsidR="007170AA" w:rsidRPr="00171063">
        <w:rPr>
          <w:rFonts w:ascii="Arial" w:hAnsi="Arial" w:cs="Arial"/>
          <w:sz w:val="21"/>
          <w:szCs w:val="21"/>
        </w:rPr>
        <w:t xml:space="preserve">Ilość 2400 kg, </w:t>
      </w:r>
      <w:r w:rsidR="00E55BB2" w:rsidRPr="00171063">
        <w:rPr>
          <w:rFonts w:ascii="Arial" w:hAnsi="Arial" w:cs="Arial"/>
          <w:sz w:val="21"/>
          <w:szCs w:val="21"/>
        </w:rPr>
        <w:t>a 4</w:t>
      </w:r>
      <w:r w:rsidR="007170AA" w:rsidRPr="00171063">
        <w:rPr>
          <w:rFonts w:ascii="Arial" w:hAnsi="Arial" w:cs="Arial"/>
          <w:sz w:val="21"/>
          <w:szCs w:val="21"/>
        </w:rPr>
        <w:t>0 kg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Odbiór nasion kwalifikowanych po namnożeniu</w:t>
      </w:r>
    </w:p>
    <w:p w:rsidR="00C70D4C" w:rsidRPr="00171063" w:rsidRDefault="00C70D4C" w:rsidP="00C866A7">
      <w:pPr>
        <w:ind w:left="142" w:hanging="142"/>
        <w:rPr>
          <w:rFonts w:ascii="Arial" w:hAnsi="Arial" w:cs="Arial"/>
          <w:sz w:val="21"/>
          <w:szCs w:val="21"/>
        </w:rPr>
      </w:pPr>
    </w:p>
    <w:p w:rsidR="001E0573" w:rsidRPr="00171063" w:rsidRDefault="001E0573" w:rsidP="001E0573">
      <w:pPr>
        <w:ind w:left="142" w:hanging="142"/>
        <w:rPr>
          <w:rFonts w:ascii="Arial" w:hAnsi="Arial" w:cs="Arial"/>
          <w:sz w:val="21"/>
          <w:szCs w:val="21"/>
        </w:rPr>
      </w:pPr>
    </w:p>
    <w:p w:rsidR="00D27C1A" w:rsidRPr="00171063" w:rsidRDefault="001E0573" w:rsidP="00D27C1A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 xml:space="preserve"> </w:t>
      </w:r>
      <w:r w:rsidR="00FD5A7E" w:rsidRPr="00171063">
        <w:rPr>
          <w:rFonts w:ascii="Arial" w:hAnsi="Arial" w:cs="Arial"/>
          <w:b/>
          <w:sz w:val="21"/>
          <w:szCs w:val="21"/>
        </w:rPr>
        <w:t>V</w:t>
      </w:r>
      <w:r w:rsidR="007170AA" w:rsidRPr="00171063">
        <w:rPr>
          <w:rFonts w:ascii="Arial" w:hAnsi="Arial" w:cs="Arial"/>
          <w:b/>
          <w:sz w:val="21"/>
          <w:szCs w:val="21"/>
        </w:rPr>
        <w:t xml:space="preserve">. </w:t>
      </w:r>
      <w:r w:rsidR="00D27C1A" w:rsidRPr="00171063">
        <w:rPr>
          <w:rFonts w:ascii="Arial" w:hAnsi="Arial" w:cs="Arial"/>
          <w:b/>
          <w:sz w:val="21"/>
          <w:szCs w:val="21"/>
        </w:rPr>
        <w:t>Pszenica jara TELIMENA B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Stopień kwalifikacji B .</w:t>
      </w:r>
    </w:p>
    <w:p w:rsidR="007170AA" w:rsidRPr="00171063" w:rsidRDefault="00D27C1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Ilość 3300 kg, a 5</w:t>
      </w:r>
      <w:r w:rsidR="007170AA" w:rsidRPr="00171063">
        <w:rPr>
          <w:rFonts w:ascii="Arial" w:hAnsi="Arial" w:cs="Arial"/>
          <w:sz w:val="21"/>
          <w:szCs w:val="21"/>
        </w:rPr>
        <w:t>0 kg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Odbiór nasion kwalifikowanych po namnożeniu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</w:p>
    <w:p w:rsidR="007170AA" w:rsidRPr="00171063" w:rsidRDefault="00FD5A7E" w:rsidP="007170AA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VI</w:t>
      </w:r>
      <w:r w:rsidR="007170AA" w:rsidRPr="00171063">
        <w:rPr>
          <w:rFonts w:ascii="Arial" w:hAnsi="Arial" w:cs="Arial"/>
          <w:b/>
          <w:sz w:val="21"/>
          <w:szCs w:val="21"/>
        </w:rPr>
        <w:t xml:space="preserve">. </w:t>
      </w:r>
      <w:r w:rsidR="00D27C1A" w:rsidRPr="00171063">
        <w:rPr>
          <w:rFonts w:ascii="Arial" w:hAnsi="Arial" w:cs="Arial"/>
          <w:b/>
          <w:sz w:val="21"/>
          <w:szCs w:val="21"/>
        </w:rPr>
        <w:t>Łubin wąskolistny ROLAND B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Stopień kwalifikacji B .</w:t>
      </w:r>
    </w:p>
    <w:p w:rsidR="007170AA" w:rsidRPr="00171063" w:rsidRDefault="00D27C1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Ilość 20</w:t>
      </w:r>
      <w:r w:rsidR="007170AA" w:rsidRPr="00171063">
        <w:rPr>
          <w:rFonts w:ascii="Arial" w:hAnsi="Arial" w:cs="Arial"/>
          <w:sz w:val="21"/>
          <w:szCs w:val="21"/>
        </w:rPr>
        <w:t xml:space="preserve">00 </w:t>
      </w:r>
      <w:r w:rsidR="00B122D0" w:rsidRPr="00171063">
        <w:rPr>
          <w:rFonts w:ascii="Arial" w:hAnsi="Arial" w:cs="Arial"/>
          <w:sz w:val="21"/>
          <w:szCs w:val="21"/>
        </w:rPr>
        <w:t>kg, a 5</w:t>
      </w:r>
      <w:r w:rsidR="007170AA" w:rsidRPr="00171063">
        <w:rPr>
          <w:rFonts w:ascii="Arial" w:hAnsi="Arial" w:cs="Arial"/>
          <w:sz w:val="21"/>
          <w:szCs w:val="21"/>
        </w:rPr>
        <w:t>0 kg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Odbiór nasion kwalifikowanych po namnożeniu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</w:p>
    <w:p w:rsidR="0018649A" w:rsidRPr="00171063" w:rsidRDefault="00FD5A7E" w:rsidP="007170AA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VII</w:t>
      </w:r>
      <w:r w:rsidR="007170AA" w:rsidRPr="00171063">
        <w:rPr>
          <w:rFonts w:ascii="Arial" w:hAnsi="Arial" w:cs="Arial"/>
          <w:b/>
          <w:sz w:val="21"/>
          <w:szCs w:val="21"/>
        </w:rPr>
        <w:t xml:space="preserve">. </w:t>
      </w:r>
      <w:r w:rsidR="0018649A" w:rsidRPr="00171063">
        <w:rPr>
          <w:rFonts w:ascii="Arial" w:hAnsi="Arial" w:cs="Arial"/>
          <w:b/>
          <w:sz w:val="21"/>
          <w:szCs w:val="21"/>
        </w:rPr>
        <w:t>Groch siewny BATUTA C1</w:t>
      </w:r>
    </w:p>
    <w:p w:rsidR="008B756A" w:rsidRPr="00171063" w:rsidRDefault="008B756A" w:rsidP="007170AA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 xml:space="preserve">- </w:t>
      </w:r>
      <w:r w:rsidRPr="00171063">
        <w:rPr>
          <w:rFonts w:ascii="Arial" w:hAnsi="Arial" w:cs="Arial"/>
          <w:sz w:val="21"/>
          <w:szCs w:val="21"/>
        </w:rPr>
        <w:t xml:space="preserve">Odmiana </w:t>
      </w:r>
      <w:r w:rsidR="0018649A" w:rsidRPr="00171063">
        <w:rPr>
          <w:rFonts w:ascii="Arial" w:hAnsi="Arial" w:cs="Arial"/>
          <w:sz w:val="21"/>
          <w:szCs w:val="21"/>
        </w:rPr>
        <w:t>BATUTA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lastRenderedPageBreak/>
        <w:t>- Stopień</w:t>
      </w:r>
      <w:r w:rsidR="008B756A" w:rsidRPr="00171063">
        <w:rPr>
          <w:rFonts w:ascii="Arial" w:hAnsi="Arial" w:cs="Arial"/>
          <w:sz w:val="21"/>
          <w:szCs w:val="21"/>
        </w:rPr>
        <w:t xml:space="preserve"> kwalifikacji C1</w:t>
      </w:r>
      <w:r w:rsidRPr="00171063">
        <w:rPr>
          <w:rFonts w:ascii="Arial" w:hAnsi="Arial" w:cs="Arial"/>
          <w:sz w:val="21"/>
          <w:szCs w:val="21"/>
        </w:rPr>
        <w:t xml:space="preserve"> .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</w:t>
      </w:r>
      <w:r w:rsidR="0018649A" w:rsidRPr="00171063">
        <w:rPr>
          <w:rFonts w:ascii="Arial" w:hAnsi="Arial" w:cs="Arial"/>
          <w:sz w:val="21"/>
          <w:szCs w:val="21"/>
        </w:rPr>
        <w:t>Ilość 3500</w:t>
      </w:r>
      <w:r w:rsidRPr="00171063">
        <w:rPr>
          <w:rFonts w:ascii="Arial" w:hAnsi="Arial" w:cs="Arial"/>
          <w:sz w:val="21"/>
          <w:szCs w:val="21"/>
        </w:rPr>
        <w:t xml:space="preserve"> kg, </w:t>
      </w:r>
      <w:r w:rsidR="0018649A" w:rsidRPr="00171063">
        <w:rPr>
          <w:rFonts w:ascii="Arial" w:hAnsi="Arial" w:cs="Arial"/>
          <w:sz w:val="21"/>
          <w:szCs w:val="21"/>
        </w:rPr>
        <w:t>a 5</w:t>
      </w:r>
      <w:r w:rsidRPr="00171063">
        <w:rPr>
          <w:rFonts w:ascii="Arial" w:hAnsi="Arial" w:cs="Arial"/>
          <w:sz w:val="21"/>
          <w:szCs w:val="21"/>
        </w:rPr>
        <w:t>0 kg</w:t>
      </w:r>
    </w:p>
    <w:p w:rsidR="007170AA" w:rsidRPr="00171063" w:rsidRDefault="007170AA" w:rsidP="007170AA">
      <w:pPr>
        <w:ind w:left="142" w:hanging="142"/>
        <w:rPr>
          <w:rFonts w:ascii="Arial" w:hAnsi="Arial" w:cs="Arial"/>
          <w:sz w:val="21"/>
          <w:szCs w:val="21"/>
        </w:rPr>
      </w:pPr>
    </w:p>
    <w:p w:rsidR="00FF6F97" w:rsidRPr="00171063" w:rsidRDefault="00FD5A7E" w:rsidP="00FF6F97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VIII</w:t>
      </w:r>
      <w:r w:rsidR="008B756A" w:rsidRPr="00171063">
        <w:rPr>
          <w:rFonts w:ascii="Arial" w:hAnsi="Arial" w:cs="Arial"/>
          <w:b/>
          <w:sz w:val="21"/>
          <w:szCs w:val="21"/>
        </w:rPr>
        <w:t xml:space="preserve">. </w:t>
      </w:r>
      <w:r w:rsidR="00FF6F97" w:rsidRPr="00171063">
        <w:rPr>
          <w:rFonts w:ascii="Arial" w:hAnsi="Arial" w:cs="Arial"/>
          <w:b/>
          <w:sz w:val="21"/>
          <w:szCs w:val="21"/>
        </w:rPr>
        <w:t>Owies zwyczajny ARKAN C1</w:t>
      </w:r>
    </w:p>
    <w:p w:rsidR="008B756A" w:rsidRPr="00171063" w:rsidRDefault="008B756A" w:rsidP="008B756A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 xml:space="preserve">- </w:t>
      </w:r>
      <w:r w:rsidRPr="00171063">
        <w:rPr>
          <w:rFonts w:ascii="Arial" w:hAnsi="Arial" w:cs="Arial"/>
          <w:sz w:val="21"/>
          <w:szCs w:val="21"/>
        </w:rPr>
        <w:t xml:space="preserve">Odmiana </w:t>
      </w:r>
      <w:r w:rsidR="00FF6F97" w:rsidRPr="00171063">
        <w:rPr>
          <w:rFonts w:ascii="Arial" w:hAnsi="Arial" w:cs="Arial"/>
          <w:sz w:val="21"/>
          <w:szCs w:val="21"/>
        </w:rPr>
        <w:t>ARKAN</w:t>
      </w:r>
    </w:p>
    <w:p w:rsidR="008B756A" w:rsidRPr="00171063" w:rsidRDefault="008B756A" w:rsidP="008B756A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Stopień kwalifikacji C1 .</w:t>
      </w:r>
    </w:p>
    <w:p w:rsidR="008B756A" w:rsidRPr="00171063" w:rsidRDefault="00E55BB2" w:rsidP="008B756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Ilość 1000 kg, a 4</w:t>
      </w:r>
      <w:r w:rsidR="008B756A" w:rsidRPr="00171063">
        <w:rPr>
          <w:rFonts w:ascii="Arial" w:hAnsi="Arial" w:cs="Arial"/>
          <w:sz w:val="21"/>
          <w:szCs w:val="21"/>
        </w:rPr>
        <w:t>0 kg</w:t>
      </w:r>
    </w:p>
    <w:p w:rsidR="008B756A" w:rsidRPr="00171063" w:rsidRDefault="00873CEC" w:rsidP="008B756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 </w:t>
      </w:r>
    </w:p>
    <w:p w:rsidR="008B756A" w:rsidRPr="00171063" w:rsidRDefault="00FD5A7E" w:rsidP="008B756A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IX</w:t>
      </w:r>
      <w:r w:rsidR="008B756A" w:rsidRPr="00171063">
        <w:rPr>
          <w:rFonts w:ascii="Arial" w:hAnsi="Arial" w:cs="Arial"/>
          <w:b/>
          <w:sz w:val="21"/>
          <w:szCs w:val="21"/>
        </w:rPr>
        <w:t xml:space="preserve">. Facelia błękitna </w:t>
      </w:r>
      <w:r w:rsidR="00D27C1A" w:rsidRPr="00171063">
        <w:rPr>
          <w:rFonts w:ascii="Arial" w:hAnsi="Arial" w:cs="Arial"/>
          <w:b/>
          <w:sz w:val="21"/>
          <w:szCs w:val="21"/>
        </w:rPr>
        <w:t>STALA C1</w:t>
      </w:r>
    </w:p>
    <w:p w:rsidR="008B756A" w:rsidRPr="00171063" w:rsidRDefault="008B756A" w:rsidP="008B756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Stopień kwalifikacji C1 .</w:t>
      </w:r>
    </w:p>
    <w:p w:rsidR="008B756A" w:rsidRPr="00171063" w:rsidRDefault="00CA63EA" w:rsidP="008B756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Ilość 10</w:t>
      </w:r>
      <w:r w:rsidR="008B756A" w:rsidRPr="00171063">
        <w:rPr>
          <w:rFonts w:ascii="Arial" w:hAnsi="Arial" w:cs="Arial"/>
          <w:sz w:val="21"/>
          <w:szCs w:val="21"/>
        </w:rPr>
        <w:t>0 kg,</w:t>
      </w:r>
      <w:r w:rsidR="00B122D0" w:rsidRPr="00171063">
        <w:rPr>
          <w:rFonts w:ascii="Arial" w:hAnsi="Arial" w:cs="Arial"/>
          <w:sz w:val="21"/>
          <w:szCs w:val="21"/>
        </w:rPr>
        <w:t xml:space="preserve"> a 25 kg</w:t>
      </w:r>
      <w:r w:rsidR="008B756A" w:rsidRPr="00171063">
        <w:rPr>
          <w:rFonts w:ascii="Arial" w:hAnsi="Arial" w:cs="Arial"/>
          <w:sz w:val="21"/>
          <w:szCs w:val="21"/>
        </w:rPr>
        <w:t xml:space="preserve"> </w:t>
      </w:r>
    </w:p>
    <w:p w:rsidR="008B756A" w:rsidRPr="00171063" w:rsidRDefault="008B756A" w:rsidP="008B756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Odbiór nasion kwalifikowanych po namnożeniu</w:t>
      </w:r>
    </w:p>
    <w:p w:rsidR="009446CA" w:rsidRPr="00171063" w:rsidRDefault="009446CA" w:rsidP="009446CA">
      <w:pPr>
        <w:rPr>
          <w:rFonts w:ascii="Arial" w:hAnsi="Arial" w:cs="Arial"/>
          <w:b/>
          <w:sz w:val="21"/>
          <w:szCs w:val="21"/>
        </w:rPr>
      </w:pPr>
    </w:p>
    <w:p w:rsidR="008B756A" w:rsidRPr="00171063" w:rsidRDefault="00FD5A7E" w:rsidP="008B756A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b/>
          <w:sz w:val="21"/>
          <w:szCs w:val="21"/>
        </w:rPr>
        <w:t>X</w:t>
      </w:r>
      <w:r w:rsidR="008B756A" w:rsidRPr="00171063">
        <w:rPr>
          <w:rFonts w:ascii="Arial" w:hAnsi="Arial" w:cs="Arial"/>
          <w:b/>
          <w:sz w:val="21"/>
          <w:szCs w:val="21"/>
        </w:rPr>
        <w:t>. Gryka</w:t>
      </w:r>
      <w:r w:rsidR="00D27C1A" w:rsidRPr="00171063">
        <w:rPr>
          <w:rFonts w:ascii="Arial" w:hAnsi="Arial" w:cs="Arial"/>
          <w:b/>
          <w:sz w:val="21"/>
          <w:szCs w:val="21"/>
        </w:rPr>
        <w:t xml:space="preserve"> KORA C1</w:t>
      </w:r>
    </w:p>
    <w:p w:rsidR="008B756A" w:rsidRPr="00171063" w:rsidRDefault="008B756A" w:rsidP="008B756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Stopień kwalifikacji C1 .</w:t>
      </w:r>
    </w:p>
    <w:p w:rsidR="008B756A" w:rsidRPr="00171063" w:rsidRDefault="008B756A" w:rsidP="008B756A">
      <w:pPr>
        <w:ind w:left="142" w:hanging="142"/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- Ilość </w:t>
      </w:r>
      <w:r w:rsidR="00D27C1A" w:rsidRPr="00171063">
        <w:rPr>
          <w:rFonts w:ascii="Arial" w:hAnsi="Arial" w:cs="Arial"/>
          <w:sz w:val="21"/>
          <w:szCs w:val="21"/>
        </w:rPr>
        <w:t>700</w:t>
      </w:r>
      <w:r w:rsidRPr="00171063">
        <w:rPr>
          <w:rFonts w:ascii="Arial" w:hAnsi="Arial" w:cs="Arial"/>
          <w:sz w:val="21"/>
          <w:szCs w:val="21"/>
        </w:rPr>
        <w:t xml:space="preserve"> kg, </w:t>
      </w:r>
      <w:r w:rsidR="00D27C1A" w:rsidRPr="00171063">
        <w:rPr>
          <w:rFonts w:ascii="Arial" w:hAnsi="Arial" w:cs="Arial"/>
          <w:sz w:val="21"/>
          <w:szCs w:val="21"/>
        </w:rPr>
        <w:t>a 50 kg</w:t>
      </w:r>
    </w:p>
    <w:p w:rsidR="00CC555D" w:rsidRPr="00171063" w:rsidRDefault="008B756A" w:rsidP="008B756A">
      <w:pPr>
        <w:rPr>
          <w:rFonts w:ascii="Arial" w:hAnsi="Arial" w:cs="Arial"/>
          <w:b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>- Odbiór nasion kwalifikowanych po namnożeniu</w:t>
      </w:r>
    </w:p>
    <w:p w:rsidR="00CC555D" w:rsidRPr="00171063" w:rsidRDefault="00CC555D" w:rsidP="009446CA">
      <w:pPr>
        <w:rPr>
          <w:rFonts w:ascii="Arial" w:hAnsi="Arial" w:cs="Arial"/>
          <w:sz w:val="21"/>
          <w:szCs w:val="21"/>
        </w:rPr>
      </w:pPr>
      <w:r w:rsidRPr="00171063">
        <w:rPr>
          <w:rFonts w:ascii="Arial" w:hAnsi="Arial" w:cs="Arial"/>
          <w:sz w:val="21"/>
          <w:szCs w:val="21"/>
        </w:rPr>
        <w:t xml:space="preserve">       </w:t>
      </w:r>
      <w:r w:rsidRPr="00171063">
        <w:rPr>
          <w:rFonts w:ascii="Arial" w:hAnsi="Arial" w:cs="Arial"/>
          <w:sz w:val="21"/>
          <w:szCs w:val="21"/>
        </w:rPr>
        <w:tab/>
      </w:r>
    </w:p>
    <w:p w:rsidR="001E0573" w:rsidRPr="00171063" w:rsidRDefault="001E0573" w:rsidP="001E0573">
      <w:pPr>
        <w:ind w:left="142" w:hanging="142"/>
        <w:rPr>
          <w:rFonts w:ascii="Arial" w:hAnsi="Arial" w:cs="Arial"/>
          <w:sz w:val="21"/>
          <w:szCs w:val="21"/>
        </w:rPr>
      </w:pPr>
    </w:p>
    <w:p w:rsidR="001E0573" w:rsidRPr="00171063" w:rsidRDefault="001E0573" w:rsidP="001E0573">
      <w:pPr>
        <w:ind w:left="142" w:hanging="142"/>
        <w:rPr>
          <w:rFonts w:ascii="Arial" w:hAnsi="Arial" w:cs="Arial"/>
          <w:sz w:val="21"/>
          <w:szCs w:val="21"/>
        </w:rPr>
      </w:pPr>
    </w:p>
    <w:p w:rsidR="001E0573" w:rsidRPr="00171063" w:rsidRDefault="001E0573" w:rsidP="001E0573">
      <w:pPr>
        <w:ind w:left="142" w:hanging="142"/>
        <w:rPr>
          <w:rFonts w:ascii="Arial" w:hAnsi="Arial" w:cs="Arial"/>
          <w:sz w:val="21"/>
          <w:szCs w:val="21"/>
        </w:rPr>
      </w:pPr>
    </w:p>
    <w:p w:rsidR="001E0573" w:rsidRPr="00171063" w:rsidRDefault="001E0573" w:rsidP="001E0573">
      <w:pPr>
        <w:ind w:left="142" w:hanging="142"/>
        <w:rPr>
          <w:rFonts w:ascii="Arial" w:hAnsi="Arial" w:cs="Arial"/>
          <w:sz w:val="21"/>
          <w:szCs w:val="21"/>
        </w:rPr>
      </w:pPr>
    </w:p>
    <w:p w:rsidR="000F17F6" w:rsidRPr="00171063" w:rsidRDefault="000F17F6">
      <w:pPr>
        <w:rPr>
          <w:rFonts w:ascii="Arial" w:hAnsi="Arial" w:cs="Arial"/>
          <w:sz w:val="21"/>
          <w:szCs w:val="21"/>
        </w:rPr>
      </w:pPr>
    </w:p>
    <w:sectPr w:rsidR="000F17F6" w:rsidRPr="00171063" w:rsidSect="000F17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A2" w:rsidRDefault="005D40A2" w:rsidP="00393DF5">
      <w:r>
        <w:separator/>
      </w:r>
    </w:p>
  </w:endnote>
  <w:endnote w:type="continuationSeparator" w:id="0">
    <w:p w:rsidR="005D40A2" w:rsidRDefault="005D40A2" w:rsidP="0039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A2" w:rsidRDefault="005D40A2" w:rsidP="00393DF5">
      <w:r>
        <w:separator/>
      </w:r>
    </w:p>
  </w:footnote>
  <w:footnote w:type="continuationSeparator" w:id="0">
    <w:p w:rsidR="005D40A2" w:rsidRDefault="005D40A2" w:rsidP="0039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8A" w:rsidRDefault="00283E8A">
    <w:pPr>
      <w:pStyle w:val="Nagwek"/>
    </w:pPr>
    <w:r w:rsidRPr="00283E8A">
      <w:t>Numer sprawy: DAZ-2401/2/20/ZD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677DEF"/>
    <w:multiLevelType w:val="hybridMultilevel"/>
    <w:tmpl w:val="60EE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EBA"/>
    <w:multiLevelType w:val="hybridMultilevel"/>
    <w:tmpl w:val="BE24E2C0"/>
    <w:lvl w:ilvl="0" w:tplc="906AA8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34EE4"/>
    <w:multiLevelType w:val="hybridMultilevel"/>
    <w:tmpl w:val="9440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1EC3"/>
    <w:multiLevelType w:val="hybridMultilevel"/>
    <w:tmpl w:val="C7C2D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826BC1"/>
    <w:multiLevelType w:val="hybridMultilevel"/>
    <w:tmpl w:val="44CE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231C"/>
    <w:multiLevelType w:val="hybridMultilevel"/>
    <w:tmpl w:val="9D880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5BE6"/>
    <w:multiLevelType w:val="hybridMultilevel"/>
    <w:tmpl w:val="F37C9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A74BD"/>
    <w:multiLevelType w:val="hybridMultilevel"/>
    <w:tmpl w:val="BDF04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F0C0A"/>
    <w:multiLevelType w:val="hybridMultilevel"/>
    <w:tmpl w:val="CB7C1158"/>
    <w:lvl w:ilvl="0" w:tplc="CDF4B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46CAA"/>
    <w:multiLevelType w:val="hybridMultilevel"/>
    <w:tmpl w:val="AF34D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1718"/>
    <w:multiLevelType w:val="hybridMultilevel"/>
    <w:tmpl w:val="6988F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D785D"/>
    <w:multiLevelType w:val="hybridMultilevel"/>
    <w:tmpl w:val="48DA585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5C9D33D7"/>
    <w:multiLevelType w:val="hybridMultilevel"/>
    <w:tmpl w:val="F7CE6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F010B5"/>
    <w:multiLevelType w:val="hybridMultilevel"/>
    <w:tmpl w:val="2718364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5165A58"/>
    <w:multiLevelType w:val="hybridMultilevel"/>
    <w:tmpl w:val="1066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3362A"/>
    <w:multiLevelType w:val="hybridMultilevel"/>
    <w:tmpl w:val="F2401D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9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73"/>
    <w:rsid w:val="0003607C"/>
    <w:rsid w:val="00085194"/>
    <w:rsid w:val="000E7579"/>
    <w:rsid w:val="000F17F6"/>
    <w:rsid w:val="000F2647"/>
    <w:rsid w:val="001067FE"/>
    <w:rsid w:val="001450AB"/>
    <w:rsid w:val="00161878"/>
    <w:rsid w:val="00171063"/>
    <w:rsid w:val="00184E00"/>
    <w:rsid w:val="0018649A"/>
    <w:rsid w:val="001A5AB9"/>
    <w:rsid w:val="001A60D1"/>
    <w:rsid w:val="001E0573"/>
    <w:rsid w:val="00221E42"/>
    <w:rsid w:val="0024551E"/>
    <w:rsid w:val="00277006"/>
    <w:rsid w:val="00283E8A"/>
    <w:rsid w:val="00393DF5"/>
    <w:rsid w:val="003B4C76"/>
    <w:rsid w:val="0041568B"/>
    <w:rsid w:val="00476ADD"/>
    <w:rsid w:val="00521FB1"/>
    <w:rsid w:val="00525C77"/>
    <w:rsid w:val="00565F81"/>
    <w:rsid w:val="005908D9"/>
    <w:rsid w:val="005D40A2"/>
    <w:rsid w:val="005E065B"/>
    <w:rsid w:val="00627C6E"/>
    <w:rsid w:val="006B1BC1"/>
    <w:rsid w:val="00700DEB"/>
    <w:rsid w:val="00715673"/>
    <w:rsid w:val="007170AA"/>
    <w:rsid w:val="007429A7"/>
    <w:rsid w:val="007770A5"/>
    <w:rsid w:val="00780A22"/>
    <w:rsid w:val="007C13BB"/>
    <w:rsid w:val="00873CEC"/>
    <w:rsid w:val="008B756A"/>
    <w:rsid w:val="008E7D5E"/>
    <w:rsid w:val="00923226"/>
    <w:rsid w:val="009446CA"/>
    <w:rsid w:val="00947D7A"/>
    <w:rsid w:val="0098437F"/>
    <w:rsid w:val="00A14740"/>
    <w:rsid w:val="00A16B82"/>
    <w:rsid w:val="00A9453E"/>
    <w:rsid w:val="00AB0FCC"/>
    <w:rsid w:val="00AC52B0"/>
    <w:rsid w:val="00AF412F"/>
    <w:rsid w:val="00B122D0"/>
    <w:rsid w:val="00B61243"/>
    <w:rsid w:val="00BB0CAC"/>
    <w:rsid w:val="00BE396D"/>
    <w:rsid w:val="00C0002D"/>
    <w:rsid w:val="00C171AF"/>
    <w:rsid w:val="00C26CD1"/>
    <w:rsid w:val="00C60232"/>
    <w:rsid w:val="00C70D4C"/>
    <w:rsid w:val="00C866A7"/>
    <w:rsid w:val="00CA0454"/>
    <w:rsid w:val="00CA63EA"/>
    <w:rsid w:val="00CA798F"/>
    <w:rsid w:val="00CC555D"/>
    <w:rsid w:val="00CC6BDE"/>
    <w:rsid w:val="00CF7CAF"/>
    <w:rsid w:val="00D27C1A"/>
    <w:rsid w:val="00D62995"/>
    <w:rsid w:val="00E35535"/>
    <w:rsid w:val="00E55BB2"/>
    <w:rsid w:val="00E80189"/>
    <w:rsid w:val="00E83B4D"/>
    <w:rsid w:val="00EF018D"/>
    <w:rsid w:val="00F571B1"/>
    <w:rsid w:val="00FC0E4F"/>
    <w:rsid w:val="00FD5A7E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642B"/>
  <w15:docId w15:val="{383BC5D0-DDEF-4AFD-83CF-1493EC9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0573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1E0573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E05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E0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E0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1E057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1E05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057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93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D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3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D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E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E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308C-EB51-4222-B434-BAEA44F6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4</cp:revision>
  <cp:lastPrinted>2020-03-03T10:51:00Z</cp:lastPrinted>
  <dcterms:created xsi:type="dcterms:W3CDTF">2020-02-27T07:34:00Z</dcterms:created>
  <dcterms:modified xsi:type="dcterms:W3CDTF">2020-03-03T14:06:00Z</dcterms:modified>
</cp:coreProperties>
</file>