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D45E" w14:textId="300E4488" w:rsidR="0013741A" w:rsidRPr="003E073F" w:rsidRDefault="005F47BC" w:rsidP="0013741A">
      <w:pPr>
        <w:spacing w:line="276" w:lineRule="auto"/>
        <w:jc w:val="right"/>
        <w:rPr>
          <w:sz w:val="22"/>
          <w:szCs w:val="28"/>
        </w:rPr>
      </w:pPr>
      <w:r w:rsidRPr="003E073F">
        <w:rPr>
          <w:sz w:val="22"/>
          <w:szCs w:val="28"/>
        </w:rPr>
        <w:t xml:space="preserve">Jastrzębiec, </w:t>
      </w:r>
      <w:r w:rsidR="0066379A">
        <w:rPr>
          <w:sz w:val="22"/>
          <w:szCs w:val="28"/>
        </w:rPr>
        <w:t>1</w:t>
      </w:r>
      <w:r w:rsidR="000E7762">
        <w:rPr>
          <w:sz w:val="22"/>
          <w:szCs w:val="28"/>
        </w:rPr>
        <w:t>4</w:t>
      </w:r>
      <w:r w:rsidRPr="003E073F">
        <w:rPr>
          <w:sz w:val="22"/>
          <w:szCs w:val="28"/>
        </w:rPr>
        <w:t>.</w:t>
      </w:r>
      <w:r w:rsidR="00844600">
        <w:rPr>
          <w:sz w:val="22"/>
          <w:szCs w:val="28"/>
        </w:rPr>
        <w:t>04</w:t>
      </w:r>
      <w:r w:rsidR="00D72121" w:rsidRPr="003E073F">
        <w:rPr>
          <w:sz w:val="22"/>
          <w:szCs w:val="28"/>
        </w:rPr>
        <w:t>.202</w:t>
      </w:r>
      <w:r w:rsidR="00844600">
        <w:rPr>
          <w:sz w:val="22"/>
          <w:szCs w:val="28"/>
        </w:rPr>
        <w:t>5</w:t>
      </w:r>
      <w:r w:rsidR="00D72121" w:rsidRPr="003E073F">
        <w:rPr>
          <w:sz w:val="22"/>
          <w:szCs w:val="28"/>
        </w:rPr>
        <w:t xml:space="preserve"> r</w:t>
      </w:r>
      <w:r w:rsidR="0013741A" w:rsidRPr="003E073F">
        <w:rPr>
          <w:sz w:val="22"/>
          <w:szCs w:val="28"/>
        </w:rPr>
        <w:t xml:space="preserve">. </w:t>
      </w:r>
    </w:p>
    <w:p w14:paraId="7772F9EC" w14:textId="3FAE8F67" w:rsidR="0013741A" w:rsidRPr="003E073F" w:rsidRDefault="0013741A" w:rsidP="0013741A">
      <w:pPr>
        <w:spacing w:line="276" w:lineRule="auto"/>
        <w:rPr>
          <w:b/>
          <w:sz w:val="28"/>
          <w:szCs w:val="28"/>
        </w:rPr>
      </w:pPr>
    </w:p>
    <w:p w14:paraId="791F01BE" w14:textId="1AB070EA" w:rsidR="00D93799" w:rsidRPr="003E073F" w:rsidRDefault="00D93799" w:rsidP="00D93799">
      <w:pPr>
        <w:spacing w:line="276" w:lineRule="auto"/>
        <w:jc w:val="center"/>
        <w:rPr>
          <w:b/>
          <w:sz w:val="28"/>
          <w:szCs w:val="28"/>
        </w:rPr>
      </w:pPr>
      <w:r w:rsidRPr="003E073F">
        <w:rPr>
          <w:b/>
          <w:sz w:val="28"/>
          <w:szCs w:val="28"/>
        </w:rPr>
        <w:t>Dyrektor Instytutu Genetyki i Biotechnologii Zwierząt PAN w Jastrzębcu ogłasza Konkurs otwarty na stanowisko Profesora</w:t>
      </w:r>
      <w:r w:rsidR="0064782A" w:rsidRPr="003E073F">
        <w:rPr>
          <w:b/>
          <w:sz w:val="28"/>
          <w:szCs w:val="28"/>
        </w:rPr>
        <w:t xml:space="preserve"> / Profesora</w:t>
      </w:r>
      <w:r w:rsidRPr="003E073F">
        <w:rPr>
          <w:b/>
          <w:sz w:val="28"/>
          <w:szCs w:val="28"/>
        </w:rPr>
        <w:t xml:space="preserve"> Instytutu </w:t>
      </w:r>
      <w:r w:rsidRPr="003E073F">
        <w:rPr>
          <w:b/>
          <w:sz w:val="28"/>
          <w:szCs w:val="28"/>
        </w:rPr>
        <w:br/>
        <w:t xml:space="preserve">w </w:t>
      </w:r>
      <w:r w:rsidR="005A240D" w:rsidRPr="003E073F">
        <w:rPr>
          <w:b/>
          <w:sz w:val="28"/>
          <w:szCs w:val="28"/>
        </w:rPr>
        <w:t>obszarze</w:t>
      </w:r>
      <w:r w:rsidR="00EE3685" w:rsidRPr="003E073F">
        <w:rPr>
          <w:b/>
          <w:sz w:val="28"/>
          <w:szCs w:val="28"/>
        </w:rPr>
        <w:t xml:space="preserve"> </w:t>
      </w:r>
      <w:r w:rsidR="0066379A">
        <w:rPr>
          <w:b/>
          <w:sz w:val="28"/>
          <w:szCs w:val="28"/>
        </w:rPr>
        <w:t>genetyki/biotechnologii</w:t>
      </w:r>
      <w:r w:rsidR="00844600">
        <w:rPr>
          <w:b/>
          <w:sz w:val="28"/>
          <w:szCs w:val="28"/>
        </w:rPr>
        <w:t xml:space="preserve"> i nauk o zdrowiu w tym biologii medycznej</w:t>
      </w:r>
    </w:p>
    <w:p w14:paraId="3592D973" w14:textId="77777777" w:rsidR="00D93799" w:rsidRPr="003E073F" w:rsidRDefault="00D93799" w:rsidP="00D93799">
      <w:pPr>
        <w:spacing w:before="120" w:line="276" w:lineRule="auto"/>
        <w:jc w:val="both"/>
      </w:pPr>
      <w:r w:rsidRPr="003E073F">
        <w:t xml:space="preserve">na podstawie art. 91 ust.5 Ustawy o Polskiej Akademii Nauk z dnia 30 kwietnia 2010 r. (Dz. U. Nr 96 poz. 619 z </w:t>
      </w:r>
      <w:proofErr w:type="spellStart"/>
      <w:r w:rsidRPr="003E073F">
        <w:t>późn</w:t>
      </w:r>
      <w:proofErr w:type="spellEnd"/>
      <w:r w:rsidRPr="003E073F">
        <w:t xml:space="preserve">. zmianami), ustawy z dnia 20 lipca 2018 r. Prawo o szkolnictwie wyższym i nauce (Dz. U. z 2018, poz. 1668, z </w:t>
      </w:r>
      <w:proofErr w:type="spellStart"/>
      <w:r w:rsidRPr="003E073F">
        <w:t>późn</w:t>
      </w:r>
      <w:proofErr w:type="spellEnd"/>
      <w:r w:rsidRPr="003E073F">
        <w:t xml:space="preserve">. zmianami), Statutu </w:t>
      </w:r>
      <w:proofErr w:type="spellStart"/>
      <w:r w:rsidRPr="003E073F">
        <w:t>IGiBZ</w:t>
      </w:r>
      <w:proofErr w:type="spellEnd"/>
      <w:r w:rsidRPr="003E073F">
        <w:t xml:space="preserve"> PAN oraz Regulaminu postępowania konkursowego przy zatrudnianiu na stanowiska naukowe w Instytucie Genetyki i Biotechnologii Zwierząt PAN z dnia 2 marca 2020 r.</w:t>
      </w:r>
    </w:p>
    <w:p w14:paraId="4B671B74" w14:textId="175B3524" w:rsidR="00D93799" w:rsidRPr="003E073F" w:rsidRDefault="00D93799" w:rsidP="0013741A">
      <w:pPr>
        <w:spacing w:before="120" w:line="276" w:lineRule="auto"/>
        <w:jc w:val="both"/>
        <w:rPr>
          <w:i/>
        </w:rPr>
      </w:pPr>
      <w:r w:rsidRPr="003E073F">
        <w:rPr>
          <w:i/>
        </w:rPr>
        <w:t xml:space="preserve">Instytut Genetyki i Biotechnologii Zwierząt Polskiej Akademii Nauk posiada logo HR Excellence in </w:t>
      </w:r>
      <w:proofErr w:type="spellStart"/>
      <w:r w:rsidRPr="003E073F">
        <w:rPr>
          <w:i/>
        </w:rPr>
        <w:t>Research</w:t>
      </w:r>
      <w:proofErr w:type="spellEnd"/>
      <w:r w:rsidRPr="003E073F">
        <w:rPr>
          <w:i/>
        </w:rPr>
        <w:t xml:space="preserve"> przyznane przez Komisję Europejską instytucjom wdrażającym zasady „Europejskiej Karty Naukowca” i „Kodeksu postępowania przy rekrutacji pracowników naukowych”.</w:t>
      </w:r>
    </w:p>
    <w:p w14:paraId="27E649A1" w14:textId="0491BAFA" w:rsidR="0064782A" w:rsidRPr="000E7762" w:rsidRDefault="00D93799" w:rsidP="005F47BC">
      <w:pPr>
        <w:spacing w:line="276" w:lineRule="auto"/>
        <w:jc w:val="both"/>
      </w:pPr>
      <w:r w:rsidRPr="003E073F">
        <w:t xml:space="preserve">Instytut Genetyki i Biotechnologii Zwierząt Polskiej Akademii Nauk (IGBZ PAN) w Jastrzębcu k/Warszawy poszukuje naukowców z doświadczeniem w zakresie </w:t>
      </w:r>
      <w:r w:rsidR="0066379A" w:rsidRPr="00844600">
        <w:t>genetyki</w:t>
      </w:r>
      <w:r w:rsidR="000E7762">
        <w:t xml:space="preserve"> /</w:t>
      </w:r>
      <w:r w:rsidR="00844600" w:rsidRPr="00844600">
        <w:t xml:space="preserve"> </w:t>
      </w:r>
      <w:r w:rsidR="0066379A" w:rsidRPr="000E7762">
        <w:t>biotechnologii</w:t>
      </w:r>
      <w:r w:rsidR="000E7762" w:rsidRPr="000E7762">
        <w:t xml:space="preserve"> i nauk o zdrowiu w tym biologii medycznej</w:t>
      </w:r>
    </w:p>
    <w:p w14:paraId="3FFFF1BA" w14:textId="77777777" w:rsidR="0064782A" w:rsidRPr="003E073F" w:rsidRDefault="0064782A" w:rsidP="00822B2D">
      <w:pPr>
        <w:spacing w:line="276" w:lineRule="auto"/>
        <w:jc w:val="both"/>
      </w:pPr>
    </w:p>
    <w:p w14:paraId="41D9ADC6" w14:textId="77777777" w:rsidR="00822B2D" w:rsidRPr="003E073F" w:rsidRDefault="00822B2D" w:rsidP="00822B2D">
      <w:pPr>
        <w:jc w:val="both"/>
        <w:rPr>
          <w:rStyle w:val="Pogrubienie"/>
          <w:shd w:val="clear" w:color="auto" w:fill="FFFFFF"/>
        </w:rPr>
      </w:pPr>
      <w:r w:rsidRPr="003E073F">
        <w:rPr>
          <w:rStyle w:val="Pogrubienie"/>
          <w:shd w:val="clear" w:color="auto" w:fill="FFFFFF"/>
        </w:rPr>
        <w:t xml:space="preserve">Kryteria wyboru – kandydat powinien: </w:t>
      </w:r>
    </w:p>
    <w:p w14:paraId="56EC50AE" w14:textId="5AFCDD0A" w:rsidR="00822B2D" w:rsidRPr="00844600" w:rsidRDefault="00822B2D" w:rsidP="00822B2D">
      <w:pPr>
        <w:numPr>
          <w:ilvl w:val="0"/>
          <w:numId w:val="4"/>
        </w:numPr>
        <w:shd w:val="clear" w:color="auto" w:fill="FFFFFF"/>
        <w:jc w:val="both"/>
      </w:pPr>
      <w:r w:rsidRPr="003E073F">
        <w:t>Legitymować się</w:t>
      </w:r>
      <w:r w:rsidR="00EE3685" w:rsidRPr="003E073F">
        <w:t xml:space="preserve"> </w:t>
      </w:r>
      <w:r w:rsidRPr="003E073F">
        <w:t xml:space="preserve">/ posiadać stopień </w:t>
      </w:r>
      <w:r w:rsidRPr="00844600">
        <w:t xml:space="preserve">doktora habilitowanego w dziedzinie nauk </w:t>
      </w:r>
      <w:r w:rsidR="00400A44" w:rsidRPr="00844600">
        <w:t>przyrodniczych, rolniczych</w:t>
      </w:r>
      <w:r w:rsidR="005F47BC" w:rsidRPr="00844600">
        <w:t xml:space="preserve"> i nauk o zdrowiu bądź pokrewnych </w:t>
      </w:r>
      <w:r w:rsidRPr="00844600">
        <w:t xml:space="preserve">(za wyjątkiem wskazanym w Rozdziale 8, Art. 89. 1.Ustawy o Polskiej Akademii Nauk z dnia 30 kwietnia 2010 r. (Dz. U. Nr 96 poz. 619, z </w:t>
      </w:r>
      <w:proofErr w:type="spellStart"/>
      <w:r w:rsidRPr="00844600">
        <w:t>późn</w:t>
      </w:r>
      <w:proofErr w:type="spellEnd"/>
      <w:r w:rsidRPr="00844600">
        <w:t>. zmianami)); wymóg nie dotyczy osób, które uzyskały stopień doktora w zagranicznej jednostce o ile spełniają wszystkie wymagania zawarte w Regulaminie zatrudnienia na stanowisko profesora instytutu.</w:t>
      </w:r>
    </w:p>
    <w:p w14:paraId="42E0158D" w14:textId="77777777" w:rsidR="00822B2D" w:rsidRPr="00844600" w:rsidRDefault="00822B2D" w:rsidP="00822B2D">
      <w:pPr>
        <w:numPr>
          <w:ilvl w:val="0"/>
          <w:numId w:val="4"/>
        </w:numPr>
        <w:shd w:val="clear" w:color="auto" w:fill="FFFFFF"/>
        <w:jc w:val="both"/>
      </w:pPr>
      <w:r w:rsidRPr="00844600">
        <w:t>Posiadać sprecyzowane zainteresowania badawcze poparte:</w:t>
      </w:r>
    </w:p>
    <w:p w14:paraId="29A7A31B" w14:textId="4A19D7E1" w:rsidR="00822B2D" w:rsidRPr="00844600" w:rsidRDefault="00822B2D" w:rsidP="00822B2D">
      <w:pPr>
        <w:pStyle w:val="Akapitzlist"/>
        <w:numPr>
          <w:ilvl w:val="0"/>
          <w:numId w:val="5"/>
        </w:numPr>
        <w:shd w:val="clear" w:color="auto" w:fill="FFFFFF"/>
        <w:suppressAutoHyphens w:val="0"/>
        <w:spacing w:before="0"/>
        <w:ind w:left="993" w:right="0" w:hanging="284"/>
        <w:contextualSpacing/>
        <w:rPr>
          <w:rFonts w:ascii="Times New Roman" w:hAnsi="Times New Roman" w:cs="Times New Roman"/>
          <w:sz w:val="24"/>
          <w:szCs w:val="24"/>
          <w:lang w:eastAsia="pl-PL"/>
        </w:rPr>
      </w:pPr>
      <w:r w:rsidRPr="00844600">
        <w:rPr>
          <w:rFonts w:ascii="Times New Roman" w:hAnsi="Times New Roman" w:cs="Times New Roman"/>
          <w:sz w:val="24"/>
          <w:szCs w:val="24"/>
          <w:lang w:eastAsia="pl-PL"/>
        </w:rPr>
        <w:t xml:space="preserve">dorobkiem naukowym obejmującym oryginalne  prace twórcze, w tym zwłaszcza publikacje w czasopismach </w:t>
      </w:r>
      <w:r w:rsidR="005F47BC" w:rsidRPr="00844600">
        <w:rPr>
          <w:rFonts w:ascii="Times New Roman" w:hAnsi="Times New Roman" w:cs="Times New Roman"/>
          <w:sz w:val="24"/>
          <w:szCs w:val="24"/>
          <w:lang w:val="pl-PL" w:eastAsia="pl-PL"/>
        </w:rPr>
        <w:t>należących</w:t>
      </w:r>
      <w:r w:rsidRPr="00844600">
        <w:rPr>
          <w:rFonts w:ascii="Times New Roman" w:hAnsi="Times New Roman" w:cs="Times New Roman"/>
          <w:sz w:val="24"/>
          <w:szCs w:val="24"/>
          <w:lang w:eastAsia="pl-PL"/>
        </w:rPr>
        <w:t xml:space="preserve"> </w:t>
      </w:r>
      <w:r w:rsidR="005F47BC" w:rsidRPr="00844600">
        <w:rPr>
          <w:rFonts w:ascii="Times New Roman" w:hAnsi="Times New Roman" w:cs="Times New Roman"/>
          <w:sz w:val="24"/>
          <w:szCs w:val="24"/>
          <w:lang w:val="pl-PL" w:eastAsia="pl-PL"/>
        </w:rPr>
        <w:t>do</w:t>
      </w:r>
      <w:r w:rsidRPr="00844600">
        <w:rPr>
          <w:rFonts w:ascii="Times New Roman" w:hAnsi="Times New Roman" w:cs="Times New Roman"/>
          <w:sz w:val="24"/>
          <w:szCs w:val="24"/>
          <w:lang w:eastAsia="pl-PL"/>
        </w:rPr>
        <w:t> </w:t>
      </w:r>
      <w:proofErr w:type="spellStart"/>
      <w:r w:rsidRPr="00844600">
        <w:rPr>
          <w:rFonts w:ascii="Times New Roman" w:hAnsi="Times New Roman" w:cs="Times New Roman"/>
          <w:i/>
          <w:sz w:val="24"/>
          <w:szCs w:val="24"/>
          <w:lang w:eastAsia="pl-PL"/>
        </w:rPr>
        <w:t>Journal</w:t>
      </w:r>
      <w:proofErr w:type="spellEnd"/>
      <w:r w:rsidRPr="00844600">
        <w:rPr>
          <w:rFonts w:ascii="Times New Roman" w:hAnsi="Times New Roman" w:cs="Times New Roman"/>
          <w:i/>
          <w:sz w:val="24"/>
          <w:szCs w:val="24"/>
          <w:lang w:eastAsia="pl-PL"/>
        </w:rPr>
        <w:t xml:space="preserve"> </w:t>
      </w:r>
      <w:proofErr w:type="spellStart"/>
      <w:r w:rsidRPr="00844600">
        <w:rPr>
          <w:rFonts w:ascii="Times New Roman" w:hAnsi="Times New Roman" w:cs="Times New Roman"/>
          <w:i/>
          <w:sz w:val="24"/>
          <w:szCs w:val="24"/>
          <w:lang w:eastAsia="pl-PL"/>
        </w:rPr>
        <w:t>Citation</w:t>
      </w:r>
      <w:proofErr w:type="spellEnd"/>
      <w:r w:rsidRPr="00844600">
        <w:rPr>
          <w:rFonts w:ascii="Times New Roman" w:hAnsi="Times New Roman" w:cs="Times New Roman"/>
          <w:i/>
          <w:sz w:val="24"/>
          <w:szCs w:val="24"/>
          <w:lang w:eastAsia="pl-PL"/>
        </w:rPr>
        <w:t xml:space="preserve"> </w:t>
      </w:r>
      <w:proofErr w:type="spellStart"/>
      <w:r w:rsidRPr="00844600">
        <w:rPr>
          <w:rFonts w:ascii="Times New Roman" w:hAnsi="Times New Roman" w:cs="Times New Roman"/>
          <w:i/>
          <w:sz w:val="24"/>
          <w:szCs w:val="24"/>
          <w:lang w:eastAsia="pl-PL"/>
        </w:rPr>
        <w:t>Reports</w:t>
      </w:r>
      <w:proofErr w:type="spellEnd"/>
      <w:r w:rsidRPr="00844600">
        <w:rPr>
          <w:rFonts w:ascii="Times New Roman" w:hAnsi="Times New Roman" w:cs="Times New Roman"/>
          <w:sz w:val="24"/>
          <w:szCs w:val="24"/>
          <w:lang w:eastAsia="pl-PL"/>
        </w:rPr>
        <w:t>;</w:t>
      </w:r>
    </w:p>
    <w:p w14:paraId="1F291754" w14:textId="03E9E9AD" w:rsidR="00822B2D" w:rsidRPr="00844600" w:rsidRDefault="00822B2D" w:rsidP="00822B2D">
      <w:pPr>
        <w:pStyle w:val="Akapitzlist"/>
        <w:numPr>
          <w:ilvl w:val="0"/>
          <w:numId w:val="5"/>
        </w:numPr>
        <w:shd w:val="clear" w:color="auto" w:fill="FFFFFF"/>
        <w:suppressAutoHyphens w:val="0"/>
        <w:spacing w:before="0"/>
        <w:ind w:left="993" w:right="0" w:hanging="284"/>
        <w:contextualSpacing/>
        <w:rPr>
          <w:rFonts w:ascii="Times New Roman" w:hAnsi="Times New Roman" w:cs="Times New Roman"/>
          <w:sz w:val="24"/>
          <w:szCs w:val="24"/>
          <w:lang w:eastAsia="pl-PL"/>
        </w:rPr>
      </w:pPr>
      <w:r w:rsidRPr="00844600">
        <w:rPr>
          <w:rFonts w:ascii="Times New Roman" w:hAnsi="Times New Roman" w:cs="Times New Roman"/>
          <w:sz w:val="24"/>
          <w:szCs w:val="24"/>
          <w:lang w:eastAsia="pl-PL"/>
        </w:rPr>
        <w:t xml:space="preserve">wysokimi wartościami wskaźników </w:t>
      </w:r>
      <w:proofErr w:type="spellStart"/>
      <w:r w:rsidRPr="00844600">
        <w:rPr>
          <w:rFonts w:ascii="Times New Roman" w:hAnsi="Times New Roman" w:cs="Times New Roman"/>
          <w:sz w:val="24"/>
          <w:szCs w:val="24"/>
          <w:lang w:eastAsia="pl-PL"/>
        </w:rPr>
        <w:t>naukometryczny</w:t>
      </w:r>
      <w:r w:rsidR="005F47BC" w:rsidRPr="00844600">
        <w:rPr>
          <w:rFonts w:ascii="Times New Roman" w:hAnsi="Times New Roman" w:cs="Times New Roman"/>
          <w:sz w:val="24"/>
          <w:szCs w:val="24"/>
          <w:lang w:val="pl-PL" w:eastAsia="pl-PL"/>
        </w:rPr>
        <w:t>ch</w:t>
      </w:r>
      <w:proofErr w:type="spellEnd"/>
      <w:r w:rsidRPr="00844600">
        <w:rPr>
          <w:rFonts w:ascii="Times New Roman" w:hAnsi="Times New Roman" w:cs="Times New Roman"/>
          <w:sz w:val="24"/>
          <w:szCs w:val="24"/>
          <w:lang w:eastAsia="pl-PL"/>
        </w:rPr>
        <w:t xml:space="preserve">: Indeksem Hirscha oraz liczbą </w:t>
      </w:r>
      <w:proofErr w:type="spellStart"/>
      <w:r w:rsidRPr="00844600">
        <w:rPr>
          <w:rFonts w:ascii="Times New Roman" w:hAnsi="Times New Roman" w:cs="Times New Roman"/>
          <w:sz w:val="24"/>
          <w:szCs w:val="24"/>
          <w:lang w:eastAsia="pl-PL"/>
        </w:rPr>
        <w:t>cytowań</w:t>
      </w:r>
      <w:proofErr w:type="spellEnd"/>
      <w:r w:rsidRPr="00844600">
        <w:rPr>
          <w:rFonts w:ascii="Times New Roman" w:hAnsi="Times New Roman" w:cs="Times New Roman"/>
          <w:sz w:val="24"/>
          <w:szCs w:val="24"/>
          <w:lang w:eastAsia="pl-PL"/>
        </w:rPr>
        <w:t>;</w:t>
      </w:r>
    </w:p>
    <w:p w14:paraId="0670C72A" w14:textId="7F8BF62C" w:rsidR="00822B2D" w:rsidRPr="00844600" w:rsidRDefault="00822B2D" w:rsidP="00822B2D">
      <w:pPr>
        <w:numPr>
          <w:ilvl w:val="0"/>
          <w:numId w:val="4"/>
        </w:numPr>
        <w:shd w:val="clear" w:color="auto" w:fill="FFFFFF"/>
        <w:jc w:val="both"/>
      </w:pPr>
      <w:r w:rsidRPr="00844600">
        <w:t xml:space="preserve">Posiadać znajomość adekwatnych </w:t>
      </w:r>
      <w:r w:rsidR="005F47BC" w:rsidRPr="00844600">
        <w:t xml:space="preserve">obszarów naukowych z zakresu </w:t>
      </w:r>
      <w:r w:rsidR="0066379A" w:rsidRPr="00844600">
        <w:t xml:space="preserve">genetyki, </w:t>
      </w:r>
      <w:r w:rsidR="00400A44" w:rsidRPr="00844600">
        <w:t xml:space="preserve">biologii molekularnej, </w:t>
      </w:r>
      <w:r w:rsidR="0066379A" w:rsidRPr="00844600">
        <w:t xml:space="preserve">biotechnologii </w:t>
      </w:r>
      <w:r w:rsidR="005F47BC" w:rsidRPr="00844600">
        <w:t>oraz nauk o zdrowiu</w:t>
      </w:r>
      <w:r w:rsidR="00E37BB0">
        <w:t xml:space="preserve"> </w:t>
      </w:r>
      <w:r w:rsidR="00844600" w:rsidRPr="00844600">
        <w:t>w tym biologii medycznej</w:t>
      </w:r>
      <w:r w:rsidRPr="00844600">
        <w:t>;</w:t>
      </w:r>
    </w:p>
    <w:p w14:paraId="2F953AF9" w14:textId="1F462BA7" w:rsidR="00822B2D" w:rsidRPr="00844600" w:rsidRDefault="00822B2D" w:rsidP="00822B2D">
      <w:pPr>
        <w:numPr>
          <w:ilvl w:val="0"/>
          <w:numId w:val="4"/>
        </w:numPr>
        <w:shd w:val="clear" w:color="auto" w:fill="FFFFFF"/>
        <w:jc w:val="both"/>
      </w:pPr>
      <w:r w:rsidRPr="00844600">
        <w:t>Kierować lub brać udział (w przeszłości lub aktualnie) w projekcie badawczym, finansowanym ze źródeł zewnętrznych;</w:t>
      </w:r>
    </w:p>
    <w:p w14:paraId="0B043C73" w14:textId="77777777" w:rsidR="00822B2D" w:rsidRPr="00844600" w:rsidRDefault="00822B2D" w:rsidP="00822B2D">
      <w:pPr>
        <w:numPr>
          <w:ilvl w:val="0"/>
          <w:numId w:val="4"/>
        </w:numPr>
        <w:shd w:val="clear" w:color="auto" w:fill="FFFFFF"/>
        <w:jc w:val="both"/>
      </w:pPr>
      <w:r w:rsidRPr="00844600">
        <w:t>Posiadać doświadczenie i umiejętność kierowania/ bycia liderem zespołu badawczego</w:t>
      </w:r>
    </w:p>
    <w:p w14:paraId="3C8FC106" w14:textId="77777777" w:rsidR="00822B2D" w:rsidRPr="00844600" w:rsidRDefault="00822B2D" w:rsidP="00822B2D">
      <w:pPr>
        <w:numPr>
          <w:ilvl w:val="0"/>
          <w:numId w:val="4"/>
        </w:numPr>
        <w:shd w:val="clear" w:color="auto" w:fill="FFFFFF"/>
        <w:jc w:val="both"/>
      </w:pPr>
      <w:r w:rsidRPr="00844600">
        <w:t>Odbyć naukowy staż zagraniczny;</w:t>
      </w:r>
    </w:p>
    <w:p w14:paraId="71ECD453" w14:textId="4A7D7D84" w:rsidR="00822B2D" w:rsidRPr="003E073F" w:rsidRDefault="00822B2D" w:rsidP="00822B2D">
      <w:pPr>
        <w:numPr>
          <w:ilvl w:val="0"/>
          <w:numId w:val="4"/>
        </w:numPr>
        <w:shd w:val="clear" w:color="auto" w:fill="FFFFFF"/>
        <w:jc w:val="both"/>
      </w:pPr>
      <w:r w:rsidRPr="003E073F">
        <w:t>Legitymować się dorobkiem organizacyjnym (organizacja</w:t>
      </w:r>
      <w:r w:rsidR="005F47BC" w:rsidRPr="003E073F">
        <w:t>/ współorganizacja</w:t>
      </w:r>
      <w:r w:rsidRPr="003E073F">
        <w:t xml:space="preserve"> konferencji naukowych) i dydaktycznym;</w:t>
      </w:r>
    </w:p>
    <w:p w14:paraId="259A697E" w14:textId="77777777" w:rsidR="00822B2D" w:rsidRPr="003E073F" w:rsidRDefault="00822B2D" w:rsidP="00822B2D">
      <w:pPr>
        <w:numPr>
          <w:ilvl w:val="0"/>
          <w:numId w:val="4"/>
        </w:numPr>
        <w:shd w:val="clear" w:color="auto" w:fill="FFFFFF"/>
        <w:jc w:val="both"/>
      </w:pPr>
      <w:r w:rsidRPr="003E073F">
        <w:rPr>
          <w:shd w:val="clear" w:color="auto" w:fill="FFFFFF"/>
        </w:rPr>
        <w:t>Aktywnie uczestniczyć w życiu naukowym i organizacyjnym środowiska naukowego.</w:t>
      </w:r>
    </w:p>
    <w:p w14:paraId="0509DCEC" w14:textId="0B6A7AA2" w:rsidR="00822B2D" w:rsidRPr="003E073F" w:rsidRDefault="00822B2D" w:rsidP="00822B2D">
      <w:pPr>
        <w:rPr>
          <w:rStyle w:val="Pogrubienie"/>
          <w:shd w:val="clear" w:color="auto" w:fill="FFFFFF"/>
        </w:rPr>
      </w:pPr>
      <w:r w:rsidRPr="003E073F">
        <w:rPr>
          <w:rStyle w:val="Pogrubienie"/>
          <w:shd w:val="clear" w:color="auto" w:fill="FFFFFF"/>
        </w:rPr>
        <w:t>oraz:</w:t>
      </w:r>
    </w:p>
    <w:p w14:paraId="666CFFC1" w14:textId="3F4BE944" w:rsidR="00822B2D" w:rsidRPr="003E073F" w:rsidRDefault="00822B2D" w:rsidP="00822B2D">
      <w:pPr>
        <w:numPr>
          <w:ilvl w:val="0"/>
          <w:numId w:val="3"/>
        </w:numPr>
        <w:shd w:val="clear" w:color="auto" w:fill="FFFFFF"/>
        <w:jc w:val="both"/>
      </w:pPr>
      <w:r w:rsidRPr="003E073F">
        <w:t>Mieć wybitne zdolności</w:t>
      </w:r>
      <w:r w:rsidR="005F47BC" w:rsidRPr="003E073F">
        <w:t xml:space="preserve"> naukowe i</w:t>
      </w:r>
      <w:r w:rsidRPr="003E073F">
        <w:t xml:space="preserve"> organizacyjne;</w:t>
      </w:r>
    </w:p>
    <w:p w14:paraId="7E9C8DE3" w14:textId="77777777" w:rsidR="00822B2D" w:rsidRPr="003E073F" w:rsidRDefault="00822B2D" w:rsidP="00822B2D">
      <w:pPr>
        <w:numPr>
          <w:ilvl w:val="0"/>
          <w:numId w:val="3"/>
        </w:numPr>
        <w:shd w:val="clear" w:color="auto" w:fill="FFFFFF"/>
        <w:jc w:val="both"/>
      </w:pPr>
      <w:r w:rsidRPr="003E073F">
        <w:t>Charakteryzować się solidnością i terminowością;</w:t>
      </w:r>
    </w:p>
    <w:p w14:paraId="56FC4A8E" w14:textId="77777777" w:rsidR="00822B2D" w:rsidRPr="003E073F" w:rsidRDefault="00822B2D" w:rsidP="00822B2D">
      <w:pPr>
        <w:numPr>
          <w:ilvl w:val="0"/>
          <w:numId w:val="3"/>
        </w:numPr>
        <w:shd w:val="clear" w:color="auto" w:fill="FFFFFF"/>
        <w:jc w:val="both"/>
      </w:pPr>
      <w:r w:rsidRPr="003E073F">
        <w:t>Charakteryzować się bardzo dobrą umiejętnością pracy w zespole;</w:t>
      </w:r>
    </w:p>
    <w:p w14:paraId="27C504A0" w14:textId="77777777" w:rsidR="00822B2D" w:rsidRPr="003E073F" w:rsidRDefault="00822B2D" w:rsidP="00822B2D">
      <w:pPr>
        <w:shd w:val="clear" w:color="auto" w:fill="FFFFFF"/>
        <w:rPr>
          <w:b/>
          <w:bCs/>
        </w:rPr>
      </w:pPr>
    </w:p>
    <w:p w14:paraId="4C4F3C33" w14:textId="77777777" w:rsidR="00822B2D" w:rsidRPr="003E073F" w:rsidRDefault="00822B2D" w:rsidP="00822B2D">
      <w:pPr>
        <w:shd w:val="clear" w:color="auto" w:fill="FFFFFF"/>
        <w:rPr>
          <w:b/>
          <w:bCs/>
        </w:rPr>
      </w:pPr>
      <w:r w:rsidRPr="003E073F">
        <w:t xml:space="preserve">– szczegółowe wymagania przedstawione w Regulaminie zatrudnienia oraz Załączniku do Regulaminu, link: </w:t>
      </w:r>
      <w:hyperlink r:id="rId10" w:history="1">
        <w:r w:rsidRPr="003E073F">
          <w:rPr>
            <w:rStyle w:val="Hipercze"/>
          </w:rPr>
          <w:t>https://tinyurl.com/rules-of-procedure-pl1</w:t>
        </w:r>
      </w:hyperlink>
      <w:r w:rsidRPr="003E073F">
        <w:t>)</w:t>
      </w:r>
    </w:p>
    <w:p w14:paraId="16C554B6" w14:textId="77777777" w:rsidR="00822B2D" w:rsidRPr="003E073F" w:rsidRDefault="00822B2D" w:rsidP="00822B2D">
      <w:pPr>
        <w:shd w:val="clear" w:color="auto" w:fill="FFFFFF"/>
        <w:rPr>
          <w:b/>
          <w:bCs/>
        </w:rPr>
      </w:pPr>
    </w:p>
    <w:p w14:paraId="2B4F77FA" w14:textId="77777777" w:rsidR="00822B2D" w:rsidRPr="003E073F" w:rsidRDefault="00822B2D" w:rsidP="00822B2D">
      <w:pPr>
        <w:shd w:val="clear" w:color="auto" w:fill="FFFFFF"/>
        <w:rPr>
          <w:b/>
          <w:bCs/>
        </w:rPr>
      </w:pPr>
      <w:r w:rsidRPr="003E073F">
        <w:rPr>
          <w:b/>
          <w:bCs/>
        </w:rPr>
        <w:t>Możemy zaoferować:</w:t>
      </w:r>
    </w:p>
    <w:p w14:paraId="22BA6B98" w14:textId="77777777"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Zatrudnienie w pełnym wymiarze godzin.</w:t>
      </w:r>
    </w:p>
    <w:p w14:paraId="64BE5B6A" w14:textId="77777777"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Konkurencyjne wynagrodzenie.</w:t>
      </w:r>
    </w:p>
    <w:p w14:paraId="75C5F05C" w14:textId="77777777"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Premie za publikacje w renomowanych czasopismach o wysokim IF.</w:t>
      </w:r>
    </w:p>
    <w:p w14:paraId="45A2E71E" w14:textId="77777777"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Możliwość utworzenia zespołu badawczego.</w:t>
      </w:r>
    </w:p>
    <w:p w14:paraId="158940BE" w14:textId="554050AF"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 xml:space="preserve">Bazę do doświadczeń na </w:t>
      </w:r>
      <w:r w:rsidR="005F47BC" w:rsidRPr="003E073F">
        <w:rPr>
          <w:rFonts w:ascii="Times New Roman" w:hAnsi="Times New Roman" w:cs="Times New Roman"/>
          <w:sz w:val="24"/>
          <w:szCs w:val="24"/>
          <w:lang w:val="pl-PL" w:eastAsia="pl-PL"/>
        </w:rPr>
        <w:t xml:space="preserve">modelach </w:t>
      </w:r>
      <w:r w:rsidR="005F47BC" w:rsidRPr="003E073F">
        <w:rPr>
          <w:rFonts w:ascii="Times New Roman" w:hAnsi="Times New Roman" w:cs="Times New Roman"/>
          <w:sz w:val="24"/>
          <w:szCs w:val="24"/>
          <w:lang w:eastAsia="pl-PL"/>
        </w:rPr>
        <w:t>zwierzę</w:t>
      </w:r>
      <w:r w:rsidR="005F47BC" w:rsidRPr="003E073F">
        <w:rPr>
          <w:rFonts w:ascii="Times New Roman" w:hAnsi="Times New Roman" w:cs="Times New Roman"/>
          <w:sz w:val="24"/>
          <w:szCs w:val="24"/>
          <w:lang w:val="pl-PL" w:eastAsia="pl-PL"/>
        </w:rPr>
        <w:t>cych</w:t>
      </w:r>
      <w:r w:rsidRPr="003E073F">
        <w:rPr>
          <w:rFonts w:ascii="Times New Roman" w:hAnsi="Times New Roman" w:cs="Times New Roman"/>
          <w:sz w:val="24"/>
          <w:szCs w:val="24"/>
          <w:lang w:eastAsia="pl-PL"/>
        </w:rPr>
        <w:t>.</w:t>
      </w:r>
    </w:p>
    <w:p w14:paraId="4D858081" w14:textId="65E9F602"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 xml:space="preserve">Nowoczesną infrastrukturę </w:t>
      </w:r>
      <w:r w:rsidR="005F47BC" w:rsidRPr="003E073F">
        <w:rPr>
          <w:rFonts w:ascii="Times New Roman" w:hAnsi="Times New Roman" w:cs="Times New Roman"/>
          <w:sz w:val="24"/>
          <w:szCs w:val="24"/>
          <w:lang w:val="pl-PL" w:eastAsia="pl-PL"/>
        </w:rPr>
        <w:t xml:space="preserve">badawczą i </w:t>
      </w:r>
      <w:r w:rsidRPr="003E073F">
        <w:rPr>
          <w:rFonts w:ascii="Times New Roman" w:hAnsi="Times New Roman" w:cs="Times New Roman"/>
          <w:sz w:val="24"/>
          <w:szCs w:val="24"/>
          <w:lang w:eastAsia="pl-PL"/>
        </w:rPr>
        <w:t>laboratoryjną.</w:t>
      </w:r>
    </w:p>
    <w:p w14:paraId="159FB9A5" w14:textId="086D538A" w:rsidR="00822B2D" w:rsidRPr="003E073F" w:rsidRDefault="00822B2D" w:rsidP="00822B2D">
      <w:pPr>
        <w:pStyle w:val="Akapitzlist"/>
        <w:numPr>
          <w:ilvl w:val="0"/>
          <w:numId w:val="6"/>
        </w:numPr>
        <w:shd w:val="clear" w:color="auto" w:fill="FFFFFF"/>
        <w:suppressAutoHyphens w:val="0"/>
        <w:spacing w:before="0"/>
        <w:ind w:right="0"/>
        <w:contextualSpacing/>
        <w:rPr>
          <w:rFonts w:ascii="Times New Roman" w:hAnsi="Times New Roman" w:cs="Times New Roman"/>
          <w:sz w:val="24"/>
          <w:szCs w:val="24"/>
          <w:lang w:eastAsia="pl-PL"/>
        </w:rPr>
      </w:pPr>
      <w:r w:rsidRPr="003E073F">
        <w:rPr>
          <w:rFonts w:ascii="Times New Roman" w:hAnsi="Times New Roman" w:cs="Times New Roman"/>
          <w:sz w:val="24"/>
          <w:szCs w:val="24"/>
          <w:lang w:eastAsia="pl-PL"/>
        </w:rPr>
        <w:t xml:space="preserve">Duże wsparcie instytucjonalne w </w:t>
      </w:r>
      <w:r w:rsidR="005F47BC" w:rsidRPr="003E073F">
        <w:rPr>
          <w:rFonts w:ascii="Times New Roman" w:hAnsi="Times New Roman" w:cs="Times New Roman"/>
          <w:sz w:val="24"/>
          <w:szCs w:val="24"/>
          <w:lang w:val="pl-PL" w:eastAsia="pl-PL"/>
        </w:rPr>
        <w:t xml:space="preserve">realizacji badań i </w:t>
      </w:r>
      <w:r w:rsidRPr="003E073F">
        <w:rPr>
          <w:rFonts w:ascii="Times New Roman" w:hAnsi="Times New Roman" w:cs="Times New Roman"/>
          <w:sz w:val="24"/>
          <w:szCs w:val="24"/>
          <w:lang w:eastAsia="pl-PL"/>
        </w:rPr>
        <w:t>przygotowaniu wniosków grantowych.</w:t>
      </w:r>
    </w:p>
    <w:p w14:paraId="2BA1AE2F" w14:textId="77777777" w:rsidR="00822B2D" w:rsidRPr="003E073F" w:rsidRDefault="00822B2D" w:rsidP="00822B2D">
      <w:pPr>
        <w:shd w:val="clear" w:color="auto" w:fill="FFFFFF"/>
      </w:pPr>
    </w:p>
    <w:p w14:paraId="74A4003C" w14:textId="77777777" w:rsidR="00822B2D" w:rsidRPr="003E073F" w:rsidRDefault="00822B2D" w:rsidP="00822B2D">
      <w:pPr>
        <w:shd w:val="clear" w:color="auto" w:fill="FFFFFF"/>
      </w:pPr>
      <w:r w:rsidRPr="003E073F">
        <w:rPr>
          <w:b/>
          <w:bCs/>
        </w:rPr>
        <w:t>Kandydaci przystępujący do konkursu proszeni są o złożenie następujących dokumentów:</w:t>
      </w:r>
    </w:p>
    <w:p w14:paraId="52AA02B8" w14:textId="77777777" w:rsidR="00822B2D" w:rsidRPr="003E073F" w:rsidRDefault="00822B2D" w:rsidP="00822B2D">
      <w:pPr>
        <w:pStyle w:val="Akapitzlist"/>
        <w:numPr>
          <w:ilvl w:val="0"/>
          <w:numId w:val="7"/>
        </w:numPr>
        <w:spacing w:before="0" w:line="276" w:lineRule="auto"/>
        <w:ind w:left="714" w:hanging="357"/>
        <w:rPr>
          <w:rFonts w:ascii="Times New Roman" w:hAnsi="Times New Roman" w:cs="Times New Roman"/>
          <w:sz w:val="24"/>
          <w:szCs w:val="24"/>
        </w:rPr>
      </w:pPr>
      <w:r w:rsidRPr="003E073F">
        <w:rPr>
          <w:rFonts w:ascii="Times New Roman" w:hAnsi="Times New Roman" w:cs="Times New Roman"/>
          <w:sz w:val="24"/>
          <w:szCs w:val="24"/>
        </w:rPr>
        <w:t xml:space="preserve">Podanie, </w:t>
      </w:r>
    </w:p>
    <w:p w14:paraId="5F372FAC" w14:textId="77777777" w:rsidR="00822B2D" w:rsidRPr="003E073F" w:rsidRDefault="00822B2D" w:rsidP="00822B2D">
      <w:pPr>
        <w:pStyle w:val="Akapitzlist"/>
        <w:numPr>
          <w:ilvl w:val="0"/>
          <w:numId w:val="7"/>
        </w:numPr>
        <w:spacing w:before="0" w:line="276" w:lineRule="auto"/>
        <w:ind w:left="714" w:hanging="357"/>
        <w:rPr>
          <w:rFonts w:ascii="Times New Roman" w:hAnsi="Times New Roman" w:cs="Times New Roman"/>
          <w:sz w:val="24"/>
          <w:szCs w:val="24"/>
        </w:rPr>
      </w:pPr>
      <w:r w:rsidRPr="003E073F">
        <w:rPr>
          <w:rFonts w:ascii="Times New Roman" w:hAnsi="Times New Roman" w:cs="Times New Roman"/>
          <w:sz w:val="24"/>
          <w:szCs w:val="24"/>
        </w:rPr>
        <w:t xml:space="preserve">Życiorys, naukowy </w:t>
      </w:r>
      <w:r w:rsidRPr="003E073F">
        <w:rPr>
          <w:rFonts w:ascii="Times New Roman" w:hAnsi="Times New Roman" w:cs="Times New Roman"/>
          <w:sz w:val="24"/>
          <w:szCs w:val="24"/>
          <w:lang w:val="pl-PL"/>
        </w:rPr>
        <w:t>według następującego schematu</w:t>
      </w:r>
      <w:r w:rsidRPr="003E073F">
        <w:rPr>
          <w:rFonts w:ascii="Times New Roman" w:hAnsi="Times New Roman" w:cs="Times New Roman"/>
          <w:sz w:val="24"/>
          <w:szCs w:val="24"/>
        </w:rPr>
        <w:t>:</w:t>
      </w:r>
    </w:p>
    <w:p w14:paraId="632CC9BA" w14:textId="3BA6F88C"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Dane osobowe</w:t>
      </w:r>
      <w:r w:rsidR="005F47BC" w:rsidRPr="003E073F">
        <w:rPr>
          <w:rFonts w:ascii="Times New Roman" w:hAnsi="Times New Roman" w:cs="Times New Roman"/>
          <w:sz w:val="24"/>
          <w:szCs w:val="24"/>
          <w:lang w:val="pl-PL"/>
        </w:rPr>
        <w:t>,</w:t>
      </w:r>
    </w:p>
    <w:p w14:paraId="4843C228" w14:textId="213923C1"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Wykształcenie: lata nauki, nazwa uczelni, kierunek studiów, stopień naukowy</w:t>
      </w:r>
      <w:r w:rsidR="005F47BC" w:rsidRPr="003E073F">
        <w:rPr>
          <w:rFonts w:ascii="Times New Roman" w:hAnsi="Times New Roman" w:cs="Times New Roman"/>
          <w:sz w:val="24"/>
          <w:szCs w:val="24"/>
          <w:lang w:val="pl-PL"/>
        </w:rPr>
        <w:t>,</w:t>
      </w:r>
    </w:p>
    <w:p w14:paraId="6A7C4D59" w14:textId="797C341B"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Przebieg pracy zawodowej: lata pracy, miejsce zatrudnienia, pełniona funkcja</w:t>
      </w:r>
      <w:r w:rsidR="005F47BC" w:rsidRPr="003E073F">
        <w:rPr>
          <w:rFonts w:ascii="Times New Roman" w:hAnsi="Times New Roman" w:cs="Times New Roman"/>
          <w:sz w:val="24"/>
          <w:szCs w:val="24"/>
          <w:lang w:val="pl-PL"/>
        </w:rPr>
        <w:t>,</w:t>
      </w:r>
    </w:p>
    <w:p w14:paraId="3DB040D9" w14:textId="4A151F69"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zestawienie liczbow</w:t>
      </w:r>
      <w:r w:rsidRPr="003E073F">
        <w:rPr>
          <w:rFonts w:ascii="Times New Roman" w:hAnsi="Times New Roman" w:cs="Times New Roman"/>
          <w:sz w:val="24"/>
          <w:szCs w:val="24"/>
          <w:lang w:val="pl-PL"/>
        </w:rPr>
        <w:t>e</w:t>
      </w:r>
      <w:r w:rsidRPr="003E073F">
        <w:rPr>
          <w:rFonts w:ascii="Times New Roman" w:hAnsi="Times New Roman" w:cs="Times New Roman"/>
          <w:sz w:val="24"/>
          <w:szCs w:val="24"/>
        </w:rPr>
        <w:t xml:space="preserve"> dorobku naukowego, z liczbą </w:t>
      </w:r>
      <w:proofErr w:type="spellStart"/>
      <w:r w:rsidRPr="003E073F">
        <w:rPr>
          <w:rFonts w:ascii="Times New Roman" w:hAnsi="Times New Roman" w:cs="Times New Roman"/>
          <w:sz w:val="24"/>
          <w:szCs w:val="24"/>
        </w:rPr>
        <w:t>cytowań</w:t>
      </w:r>
      <w:proofErr w:type="spellEnd"/>
      <w:r w:rsidRPr="003E073F">
        <w:rPr>
          <w:rFonts w:ascii="Times New Roman" w:hAnsi="Times New Roman" w:cs="Times New Roman"/>
          <w:sz w:val="24"/>
          <w:szCs w:val="24"/>
        </w:rPr>
        <w:t xml:space="preserve"> i indeksem Hirscha</w:t>
      </w:r>
      <w:r w:rsidRPr="003E073F">
        <w:rPr>
          <w:rFonts w:ascii="Times New Roman" w:hAnsi="Times New Roman" w:cs="Times New Roman"/>
          <w:sz w:val="24"/>
          <w:szCs w:val="24"/>
          <w:lang w:val="pl-PL"/>
        </w:rPr>
        <w:t xml:space="preserve"> (liczba publikacji z listy JCR, liczba publikacji jako pierwszy, korespondencyjny lub ostatni autor, liczba doniesień konferencyjnych)</w:t>
      </w:r>
      <w:r w:rsidR="005F47BC" w:rsidRPr="003E073F">
        <w:rPr>
          <w:rFonts w:ascii="Times New Roman" w:hAnsi="Times New Roman" w:cs="Times New Roman"/>
          <w:sz w:val="24"/>
          <w:szCs w:val="24"/>
          <w:lang w:val="pl-PL"/>
        </w:rPr>
        <w:t>,</w:t>
      </w:r>
    </w:p>
    <w:p w14:paraId="2DB4A5CA" w14:textId="652A93D9"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wykaz opublikowanych, oryginalnych prac naukowych (</w:t>
      </w:r>
      <w:r w:rsidRPr="003E073F">
        <w:rPr>
          <w:rFonts w:ascii="Times New Roman" w:hAnsi="Times New Roman" w:cs="Times New Roman"/>
          <w:sz w:val="24"/>
          <w:szCs w:val="24"/>
          <w:lang w:val="pl-PL"/>
        </w:rPr>
        <w:t xml:space="preserve">prace przedstawione oddzielnie </w:t>
      </w:r>
      <w:r w:rsidRPr="003E073F">
        <w:rPr>
          <w:rFonts w:ascii="Times New Roman" w:hAnsi="Times New Roman" w:cs="Times New Roman"/>
          <w:sz w:val="24"/>
          <w:szCs w:val="24"/>
        </w:rPr>
        <w:t>za okres przed i po uzyskaniu stopnia naukowego doktora habilitowanego)</w:t>
      </w:r>
      <w:r w:rsidRPr="003E073F">
        <w:rPr>
          <w:rFonts w:ascii="Times New Roman" w:hAnsi="Times New Roman" w:cs="Times New Roman"/>
          <w:sz w:val="24"/>
          <w:szCs w:val="24"/>
          <w:lang w:val="pl-PL"/>
        </w:rPr>
        <w:t xml:space="preserve"> – pełne dane bibliograficzne</w:t>
      </w:r>
      <w:r w:rsidRPr="003E073F">
        <w:rPr>
          <w:rFonts w:ascii="Times New Roman" w:hAnsi="Times New Roman" w:cs="Times New Roman"/>
          <w:sz w:val="24"/>
          <w:szCs w:val="24"/>
        </w:rPr>
        <w:t>,</w:t>
      </w:r>
    </w:p>
    <w:p w14:paraId="064911E0" w14:textId="4B371046"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wykaz 5 najważniejszych prac (tytuł, autorzy i pełne dane bibliograficzne)</w:t>
      </w:r>
      <w:r w:rsidR="005F47BC" w:rsidRPr="003E073F">
        <w:rPr>
          <w:rFonts w:ascii="Times New Roman" w:hAnsi="Times New Roman" w:cs="Times New Roman"/>
          <w:sz w:val="24"/>
          <w:szCs w:val="24"/>
          <w:lang w:val="pl-PL"/>
        </w:rPr>
        <w:t>,</w:t>
      </w:r>
    </w:p>
    <w:p w14:paraId="3C3F6989"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wykaz</w:t>
      </w:r>
      <w:r w:rsidRPr="003E073F">
        <w:rPr>
          <w:rFonts w:ascii="Times New Roman" w:hAnsi="Times New Roman" w:cs="Times New Roman"/>
          <w:sz w:val="24"/>
          <w:szCs w:val="24"/>
          <w:lang w:val="pl-PL"/>
        </w:rPr>
        <w:t xml:space="preserve"> </w:t>
      </w:r>
      <w:r w:rsidRPr="003E073F">
        <w:rPr>
          <w:rFonts w:ascii="Times New Roman" w:hAnsi="Times New Roman" w:cs="Times New Roman"/>
          <w:sz w:val="24"/>
          <w:szCs w:val="24"/>
        </w:rPr>
        <w:t>projektów badawczych, finansowanych ze źródeł zewnętrznych, w których kandydat pełnił bądź pełni funkcje kierownika projektu lub wykonawcy</w:t>
      </w:r>
      <w:r w:rsidRPr="003E073F">
        <w:rPr>
          <w:rFonts w:ascii="Times New Roman" w:hAnsi="Times New Roman" w:cs="Times New Roman"/>
          <w:sz w:val="24"/>
          <w:szCs w:val="24"/>
          <w:lang w:val="pl-PL"/>
        </w:rPr>
        <w:t xml:space="preserve"> – lata trwania, tytuł, jednostka finansująca</w:t>
      </w:r>
      <w:r w:rsidRPr="003E073F">
        <w:rPr>
          <w:rFonts w:ascii="Times New Roman" w:hAnsi="Times New Roman" w:cs="Times New Roman"/>
          <w:sz w:val="24"/>
          <w:szCs w:val="24"/>
        </w:rPr>
        <w:t>,</w:t>
      </w:r>
    </w:p>
    <w:p w14:paraId="67C07838" w14:textId="6693E219"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autoreferat naukowy</w:t>
      </w:r>
      <w:r w:rsidR="005F47BC" w:rsidRPr="003E073F">
        <w:rPr>
          <w:rFonts w:ascii="Times New Roman" w:hAnsi="Times New Roman" w:cs="Times New Roman"/>
          <w:sz w:val="24"/>
          <w:szCs w:val="24"/>
          <w:lang w:val="pl-PL"/>
        </w:rPr>
        <w:t xml:space="preserve"> wraz</w:t>
      </w:r>
      <w:r w:rsidRPr="003E073F">
        <w:rPr>
          <w:rFonts w:ascii="Times New Roman" w:hAnsi="Times New Roman" w:cs="Times New Roman"/>
          <w:sz w:val="24"/>
          <w:szCs w:val="24"/>
        </w:rPr>
        <w:t xml:space="preserve"> z główny</w:t>
      </w:r>
      <w:r w:rsidRPr="003E073F">
        <w:rPr>
          <w:rFonts w:ascii="Times New Roman" w:hAnsi="Times New Roman" w:cs="Times New Roman"/>
          <w:sz w:val="24"/>
          <w:szCs w:val="24"/>
          <w:lang w:val="pl-PL"/>
        </w:rPr>
        <w:t>mi</w:t>
      </w:r>
      <w:r w:rsidRPr="003E073F">
        <w:rPr>
          <w:rFonts w:ascii="Times New Roman" w:hAnsi="Times New Roman" w:cs="Times New Roman"/>
          <w:sz w:val="24"/>
          <w:szCs w:val="24"/>
        </w:rPr>
        <w:t xml:space="preserve"> zainteresowa</w:t>
      </w:r>
      <w:r w:rsidRPr="003E073F">
        <w:rPr>
          <w:rFonts w:ascii="Times New Roman" w:hAnsi="Times New Roman" w:cs="Times New Roman"/>
          <w:sz w:val="24"/>
          <w:szCs w:val="24"/>
          <w:lang w:val="pl-PL"/>
        </w:rPr>
        <w:t>niami</w:t>
      </w:r>
      <w:r w:rsidRPr="003E073F">
        <w:rPr>
          <w:rFonts w:ascii="Times New Roman" w:hAnsi="Times New Roman" w:cs="Times New Roman"/>
          <w:sz w:val="24"/>
          <w:szCs w:val="24"/>
        </w:rPr>
        <w:t xml:space="preserve"> naukowy</w:t>
      </w:r>
      <w:r w:rsidRPr="003E073F">
        <w:rPr>
          <w:rFonts w:ascii="Times New Roman" w:hAnsi="Times New Roman" w:cs="Times New Roman"/>
          <w:sz w:val="24"/>
          <w:szCs w:val="24"/>
          <w:lang w:val="pl-PL"/>
        </w:rPr>
        <w:t>mi jako słowa kluczowe</w:t>
      </w:r>
      <w:r w:rsidRPr="003E073F">
        <w:rPr>
          <w:rFonts w:ascii="Times New Roman" w:hAnsi="Times New Roman" w:cs="Times New Roman"/>
          <w:sz w:val="24"/>
          <w:szCs w:val="24"/>
        </w:rPr>
        <w:t>,</w:t>
      </w:r>
    </w:p>
    <w:p w14:paraId="5DD0F92C"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informacj</w:t>
      </w:r>
      <w:r w:rsidRPr="003E073F">
        <w:rPr>
          <w:rFonts w:ascii="Times New Roman" w:hAnsi="Times New Roman" w:cs="Times New Roman"/>
          <w:sz w:val="24"/>
          <w:szCs w:val="24"/>
          <w:lang w:val="pl-PL"/>
        </w:rPr>
        <w:t>a</w:t>
      </w:r>
      <w:r w:rsidRPr="003E073F">
        <w:rPr>
          <w:rFonts w:ascii="Times New Roman" w:hAnsi="Times New Roman" w:cs="Times New Roman"/>
          <w:sz w:val="24"/>
          <w:szCs w:val="24"/>
        </w:rPr>
        <w:t xml:space="preserve"> o liczbie wykonanych recenzji prac naukowych,</w:t>
      </w:r>
    </w:p>
    <w:p w14:paraId="34F3FE5A" w14:textId="1E54AF84"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rPr>
        <w:t>oświadczenie o odbyciu zagranicznego stażu naukowego</w:t>
      </w:r>
      <w:r w:rsidRPr="003E073F">
        <w:rPr>
          <w:rFonts w:ascii="Times New Roman" w:hAnsi="Times New Roman" w:cs="Times New Roman"/>
          <w:sz w:val="24"/>
          <w:szCs w:val="24"/>
          <w:lang w:val="pl-PL"/>
        </w:rPr>
        <w:t xml:space="preserve"> – kraj, jednostka naukowa, temat </w:t>
      </w:r>
      <w:r w:rsidR="005F47BC" w:rsidRPr="003E073F">
        <w:rPr>
          <w:rFonts w:ascii="Times New Roman" w:hAnsi="Times New Roman" w:cs="Times New Roman"/>
          <w:sz w:val="24"/>
          <w:szCs w:val="24"/>
          <w:lang w:val="pl-PL"/>
        </w:rPr>
        <w:t xml:space="preserve">/ zakres </w:t>
      </w:r>
      <w:r w:rsidRPr="003E073F">
        <w:rPr>
          <w:rFonts w:ascii="Times New Roman" w:hAnsi="Times New Roman" w:cs="Times New Roman"/>
          <w:sz w:val="24"/>
          <w:szCs w:val="24"/>
          <w:lang w:val="pl-PL"/>
        </w:rPr>
        <w:t>współpracy</w:t>
      </w:r>
      <w:r w:rsidRPr="003E073F">
        <w:rPr>
          <w:rFonts w:ascii="Times New Roman" w:hAnsi="Times New Roman" w:cs="Times New Roman"/>
          <w:sz w:val="24"/>
          <w:szCs w:val="24"/>
        </w:rPr>
        <w:t xml:space="preserve">, </w:t>
      </w:r>
    </w:p>
    <w:p w14:paraId="0F7195B8" w14:textId="45E58D98" w:rsidR="00822B2D" w:rsidRPr="003E073F" w:rsidRDefault="005F47BC"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p</w:t>
      </w:r>
      <w:r w:rsidR="00822B2D" w:rsidRPr="003E073F">
        <w:rPr>
          <w:rFonts w:ascii="Times New Roman" w:hAnsi="Times New Roman" w:cs="Times New Roman"/>
          <w:sz w:val="24"/>
          <w:szCs w:val="24"/>
        </w:rPr>
        <w:t>obyt</w:t>
      </w:r>
      <w:r w:rsidR="00822B2D" w:rsidRPr="003E073F">
        <w:rPr>
          <w:rFonts w:ascii="Times New Roman" w:hAnsi="Times New Roman" w:cs="Times New Roman"/>
          <w:sz w:val="24"/>
          <w:szCs w:val="24"/>
          <w:lang w:val="pl-PL"/>
        </w:rPr>
        <w:t>y</w:t>
      </w:r>
      <w:r w:rsidR="00822B2D" w:rsidRPr="003E073F">
        <w:rPr>
          <w:rFonts w:ascii="Times New Roman" w:hAnsi="Times New Roman" w:cs="Times New Roman"/>
          <w:sz w:val="24"/>
          <w:szCs w:val="24"/>
        </w:rPr>
        <w:t xml:space="preserve"> zagraniczn</w:t>
      </w:r>
      <w:r w:rsidR="00822B2D" w:rsidRPr="003E073F">
        <w:rPr>
          <w:rFonts w:ascii="Times New Roman" w:hAnsi="Times New Roman" w:cs="Times New Roman"/>
          <w:sz w:val="24"/>
          <w:szCs w:val="24"/>
          <w:lang w:val="pl-PL"/>
        </w:rPr>
        <w:t>e</w:t>
      </w:r>
      <w:r w:rsidR="00822B2D" w:rsidRPr="003E073F">
        <w:rPr>
          <w:rFonts w:ascii="Times New Roman" w:hAnsi="Times New Roman" w:cs="Times New Roman"/>
          <w:sz w:val="24"/>
          <w:szCs w:val="24"/>
        </w:rPr>
        <w:t>, udział w konferencjach (kraj, instytucja, cel pobytu, okres trwania</w:t>
      </w:r>
      <w:r w:rsidR="00822B2D" w:rsidRPr="003E073F">
        <w:rPr>
          <w:rFonts w:ascii="Times New Roman" w:hAnsi="Times New Roman" w:cs="Times New Roman"/>
          <w:sz w:val="24"/>
          <w:szCs w:val="24"/>
          <w:lang w:val="pl-PL"/>
        </w:rPr>
        <w:t>, tematy wykładów zamawianych</w:t>
      </w:r>
      <w:r w:rsidR="00822B2D" w:rsidRPr="003E073F">
        <w:rPr>
          <w:rFonts w:ascii="Times New Roman" w:hAnsi="Times New Roman" w:cs="Times New Roman"/>
          <w:sz w:val="24"/>
          <w:szCs w:val="24"/>
        </w:rPr>
        <w:t>),</w:t>
      </w:r>
    </w:p>
    <w:p w14:paraId="13897137" w14:textId="538F5FE1" w:rsidR="00822B2D" w:rsidRPr="003E073F" w:rsidRDefault="005F47BC"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w</w:t>
      </w:r>
      <w:proofErr w:type="spellStart"/>
      <w:r w:rsidR="00822B2D" w:rsidRPr="003E073F">
        <w:rPr>
          <w:rFonts w:ascii="Times New Roman" w:hAnsi="Times New Roman" w:cs="Times New Roman"/>
          <w:sz w:val="24"/>
          <w:szCs w:val="24"/>
        </w:rPr>
        <w:t>spółprac</w:t>
      </w:r>
      <w:r w:rsidR="00822B2D" w:rsidRPr="003E073F">
        <w:rPr>
          <w:rFonts w:ascii="Times New Roman" w:hAnsi="Times New Roman" w:cs="Times New Roman"/>
          <w:sz w:val="24"/>
          <w:szCs w:val="24"/>
          <w:lang w:val="pl-PL"/>
        </w:rPr>
        <w:t>a</w:t>
      </w:r>
      <w:proofErr w:type="spellEnd"/>
      <w:r w:rsidR="00822B2D" w:rsidRPr="003E073F">
        <w:rPr>
          <w:rFonts w:ascii="Times New Roman" w:hAnsi="Times New Roman" w:cs="Times New Roman"/>
          <w:sz w:val="24"/>
          <w:szCs w:val="24"/>
        </w:rPr>
        <w:t xml:space="preserve"> naukow</w:t>
      </w:r>
      <w:r w:rsidRPr="003E073F">
        <w:rPr>
          <w:rFonts w:ascii="Times New Roman" w:hAnsi="Times New Roman" w:cs="Times New Roman"/>
          <w:sz w:val="24"/>
          <w:szCs w:val="24"/>
          <w:lang w:val="pl-PL"/>
        </w:rPr>
        <w:t>a</w:t>
      </w:r>
      <w:r w:rsidR="00822B2D" w:rsidRPr="003E073F">
        <w:rPr>
          <w:rFonts w:ascii="Times New Roman" w:hAnsi="Times New Roman" w:cs="Times New Roman"/>
          <w:sz w:val="24"/>
          <w:szCs w:val="24"/>
        </w:rPr>
        <w:t xml:space="preserve"> z zagranicą (zagraniczna jednostka naukowa, forma współpracy, zakres, osiągnięcia),</w:t>
      </w:r>
    </w:p>
    <w:p w14:paraId="1AC8F564"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n</w:t>
      </w:r>
      <w:proofErr w:type="spellStart"/>
      <w:r w:rsidRPr="003E073F">
        <w:rPr>
          <w:rFonts w:ascii="Times New Roman" w:hAnsi="Times New Roman" w:cs="Times New Roman"/>
          <w:sz w:val="24"/>
          <w:szCs w:val="24"/>
        </w:rPr>
        <w:t>agrod</w:t>
      </w:r>
      <w:r w:rsidRPr="003E073F">
        <w:rPr>
          <w:rFonts w:ascii="Times New Roman" w:hAnsi="Times New Roman" w:cs="Times New Roman"/>
          <w:sz w:val="24"/>
          <w:szCs w:val="24"/>
          <w:lang w:val="pl-PL"/>
        </w:rPr>
        <w:t>y</w:t>
      </w:r>
      <w:proofErr w:type="spellEnd"/>
      <w:r w:rsidRPr="003E073F">
        <w:rPr>
          <w:rFonts w:ascii="Times New Roman" w:hAnsi="Times New Roman" w:cs="Times New Roman"/>
          <w:sz w:val="24"/>
          <w:szCs w:val="24"/>
        </w:rPr>
        <w:t xml:space="preserve"> i wyróżnienia o randze krajowej i międzynarodowej (rok otrzymania)</w:t>
      </w:r>
    </w:p>
    <w:p w14:paraId="2A7ACFD3" w14:textId="01B9828D" w:rsidR="00822B2D" w:rsidRPr="003E073F" w:rsidRDefault="005F47BC"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s</w:t>
      </w:r>
      <w:r w:rsidR="00822B2D" w:rsidRPr="003E073F">
        <w:rPr>
          <w:rFonts w:ascii="Times New Roman" w:hAnsi="Times New Roman" w:cs="Times New Roman"/>
          <w:sz w:val="24"/>
          <w:szCs w:val="24"/>
          <w:lang w:val="pl-PL"/>
        </w:rPr>
        <w:t>typendia (rok otrzymania, jednostka finansująca)</w:t>
      </w:r>
    </w:p>
    <w:p w14:paraId="4483AAF8"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udział w szkoleniach – data, temat, jednostka organizacyjna</w:t>
      </w:r>
      <w:r w:rsidRPr="003E073F">
        <w:rPr>
          <w:rFonts w:ascii="Times New Roman" w:hAnsi="Times New Roman" w:cs="Times New Roman"/>
          <w:sz w:val="24"/>
          <w:szCs w:val="24"/>
        </w:rPr>
        <w:t xml:space="preserve"> </w:t>
      </w:r>
    </w:p>
    <w:p w14:paraId="0A42B35B" w14:textId="68785005" w:rsidR="00822B2D" w:rsidRPr="003E073F" w:rsidRDefault="005F47BC"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lastRenderedPageBreak/>
        <w:t>o</w:t>
      </w:r>
      <w:proofErr w:type="spellStart"/>
      <w:r w:rsidR="00822B2D" w:rsidRPr="003E073F">
        <w:rPr>
          <w:rFonts w:ascii="Times New Roman" w:hAnsi="Times New Roman" w:cs="Times New Roman"/>
          <w:sz w:val="24"/>
          <w:szCs w:val="24"/>
        </w:rPr>
        <w:t>siągnięcia</w:t>
      </w:r>
      <w:proofErr w:type="spellEnd"/>
      <w:r w:rsidR="00822B2D" w:rsidRPr="003E073F">
        <w:rPr>
          <w:rFonts w:ascii="Times New Roman" w:hAnsi="Times New Roman" w:cs="Times New Roman"/>
          <w:sz w:val="24"/>
          <w:szCs w:val="24"/>
        </w:rPr>
        <w:t xml:space="preserve"> dydaktyczn</w:t>
      </w:r>
      <w:r w:rsidR="00822B2D" w:rsidRPr="003E073F">
        <w:rPr>
          <w:rFonts w:ascii="Times New Roman" w:hAnsi="Times New Roman" w:cs="Times New Roman"/>
          <w:sz w:val="24"/>
          <w:szCs w:val="24"/>
          <w:lang w:val="pl-PL"/>
        </w:rPr>
        <w:t>e</w:t>
      </w:r>
      <w:r w:rsidR="00822B2D" w:rsidRPr="003E073F">
        <w:rPr>
          <w:rFonts w:ascii="Times New Roman" w:hAnsi="Times New Roman" w:cs="Times New Roman"/>
          <w:sz w:val="24"/>
          <w:szCs w:val="24"/>
        </w:rPr>
        <w:t xml:space="preserve"> i organizacyjn</w:t>
      </w:r>
      <w:r w:rsidR="00822B2D" w:rsidRPr="003E073F">
        <w:rPr>
          <w:rFonts w:ascii="Times New Roman" w:hAnsi="Times New Roman" w:cs="Times New Roman"/>
          <w:sz w:val="24"/>
          <w:szCs w:val="24"/>
          <w:lang w:val="pl-PL"/>
        </w:rPr>
        <w:t>e</w:t>
      </w:r>
      <w:r w:rsidR="00822B2D" w:rsidRPr="003E073F">
        <w:rPr>
          <w:rFonts w:ascii="Times New Roman" w:hAnsi="Times New Roman" w:cs="Times New Roman"/>
          <w:sz w:val="24"/>
          <w:szCs w:val="24"/>
        </w:rPr>
        <w:t>,</w:t>
      </w:r>
    </w:p>
    <w:p w14:paraId="3BE75392" w14:textId="3BB0BC87" w:rsidR="00822B2D" w:rsidRPr="003E073F" w:rsidRDefault="005F47BC"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z</w:t>
      </w:r>
      <w:r w:rsidR="00822B2D" w:rsidRPr="003E073F">
        <w:rPr>
          <w:rFonts w:ascii="Times New Roman" w:hAnsi="Times New Roman" w:cs="Times New Roman"/>
          <w:sz w:val="24"/>
          <w:szCs w:val="24"/>
          <w:lang w:val="pl-PL"/>
        </w:rPr>
        <w:t>najomość języków obcych</w:t>
      </w:r>
    </w:p>
    <w:p w14:paraId="347DD3A5"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umiejętności</w:t>
      </w:r>
    </w:p>
    <w:p w14:paraId="5A2D1EFB" w14:textId="77777777" w:rsidR="00822B2D" w:rsidRPr="003E073F" w:rsidRDefault="00822B2D" w:rsidP="00822B2D">
      <w:pPr>
        <w:pStyle w:val="Akapitzlist"/>
        <w:numPr>
          <w:ilvl w:val="0"/>
          <w:numId w:val="8"/>
        </w:numPr>
        <w:spacing w:before="0" w:line="276" w:lineRule="auto"/>
        <w:ind w:left="993" w:hanging="284"/>
        <w:rPr>
          <w:rFonts w:ascii="Times New Roman" w:hAnsi="Times New Roman" w:cs="Times New Roman"/>
          <w:sz w:val="24"/>
          <w:szCs w:val="24"/>
        </w:rPr>
      </w:pPr>
      <w:r w:rsidRPr="003E073F">
        <w:rPr>
          <w:rFonts w:ascii="Times New Roman" w:hAnsi="Times New Roman" w:cs="Times New Roman"/>
          <w:sz w:val="24"/>
          <w:szCs w:val="24"/>
          <w:lang w:val="pl-PL"/>
        </w:rPr>
        <w:t>inne</w:t>
      </w:r>
    </w:p>
    <w:p w14:paraId="100A6C50" w14:textId="6AB7207E" w:rsidR="00822B2D" w:rsidRPr="003E073F" w:rsidRDefault="00822B2D" w:rsidP="00822B2D">
      <w:pPr>
        <w:pStyle w:val="Akapitzlist"/>
        <w:numPr>
          <w:ilvl w:val="0"/>
          <w:numId w:val="7"/>
        </w:numPr>
        <w:spacing w:before="0" w:line="276" w:lineRule="auto"/>
        <w:ind w:left="714" w:hanging="357"/>
        <w:rPr>
          <w:rFonts w:ascii="Times New Roman" w:hAnsi="Times New Roman" w:cs="Times New Roman"/>
          <w:sz w:val="24"/>
          <w:szCs w:val="24"/>
        </w:rPr>
      </w:pPr>
      <w:r w:rsidRPr="003E073F">
        <w:rPr>
          <w:rFonts w:ascii="Times New Roman" w:hAnsi="Times New Roman" w:cs="Times New Roman"/>
          <w:sz w:val="24"/>
          <w:szCs w:val="24"/>
        </w:rPr>
        <w:t>Odpis dyplomu uzyskania stopnia naukowego doktora habilitowanego</w:t>
      </w:r>
      <w:r w:rsidR="005F47BC" w:rsidRPr="003E073F">
        <w:rPr>
          <w:rFonts w:ascii="Times New Roman" w:hAnsi="Times New Roman" w:cs="Times New Roman"/>
          <w:sz w:val="24"/>
          <w:szCs w:val="24"/>
          <w:lang w:val="pl-PL"/>
        </w:rPr>
        <w:t>.</w:t>
      </w:r>
    </w:p>
    <w:p w14:paraId="7AE9E677" w14:textId="77777777" w:rsidR="00822B2D" w:rsidRPr="003E073F" w:rsidRDefault="00822B2D" w:rsidP="00822B2D">
      <w:pPr>
        <w:pStyle w:val="Akapitzlist"/>
        <w:numPr>
          <w:ilvl w:val="0"/>
          <w:numId w:val="7"/>
        </w:numPr>
        <w:spacing w:before="0" w:line="276" w:lineRule="auto"/>
        <w:ind w:left="714" w:hanging="357"/>
        <w:rPr>
          <w:rFonts w:ascii="Times New Roman" w:hAnsi="Times New Roman" w:cs="Times New Roman"/>
          <w:sz w:val="24"/>
          <w:szCs w:val="24"/>
        </w:rPr>
      </w:pPr>
      <w:r w:rsidRPr="003E073F">
        <w:rPr>
          <w:rFonts w:ascii="Times New Roman" w:hAnsi="Times New Roman" w:cs="Times New Roman"/>
          <w:sz w:val="24"/>
          <w:szCs w:val="24"/>
        </w:rPr>
        <w:t>Kwestionariusz osobowy</w:t>
      </w:r>
      <w:r w:rsidRPr="003E073F">
        <w:rPr>
          <w:rFonts w:ascii="Times New Roman" w:hAnsi="Times New Roman" w:cs="Times New Roman"/>
          <w:sz w:val="24"/>
          <w:szCs w:val="24"/>
          <w:lang w:val="pl-PL"/>
        </w:rPr>
        <w:t xml:space="preserve"> (</w:t>
      </w:r>
      <w:r w:rsidRPr="003E073F">
        <w:rPr>
          <w:rFonts w:ascii="Times New Roman" w:hAnsi="Times New Roman" w:cs="Times New Roman"/>
          <w:sz w:val="24"/>
          <w:szCs w:val="24"/>
        </w:rPr>
        <w:t xml:space="preserve">wzór na stronie </w:t>
      </w:r>
      <w:hyperlink r:id="rId11" w:history="1">
        <w:r w:rsidRPr="003E073F">
          <w:rPr>
            <w:rStyle w:val="Hipercze"/>
            <w:rFonts w:ascii="Times New Roman" w:hAnsi="Times New Roman" w:cs="Times New Roman"/>
            <w:bCs/>
            <w:sz w:val="24"/>
            <w:szCs w:val="24"/>
            <w:shd w:val="clear" w:color="auto" w:fill="FFFFFF"/>
          </w:rPr>
          <w:t>https://tinyurl.com/ighz-pers-inf-form-word</w:t>
        </w:r>
      </w:hyperlink>
      <w:r w:rsidRPr="003E073F">
        <w:rPr>
          <w:rFonts w:ascii="Times New Roman" w:hAnsi="Times New Roman" w:cs="Times New Roman"/>
          <w:bCs/>
          <w:color w:val="000000"/>
          <w:sz w:val="24"/>
          <w:szCs w:val="24"/>
          <w:shd w:val="clear" w:color="auto" w:fill="FFFFFF"/>
        </w:rPr>
        <w:t xml:space="preserve"> </w:t>
      </w:r>
      <w:proofErr w:type="spellStart"/>
      <w:r w:rsidRPr="003E073F">
        <w:rPr>
          <w:rFonts w:ascii="Times New Roman" w:hAnsi="Times New Roman" w:cs="Times New Roman"/>
          <w:bCs/>
          <w:i/>
          <w:color w:val="000000"/>
          <w:sz w:val="24"/>
          <w:szCs w:val="24"/>
          <w:shd w:val="clear" w:color="auto" w:fill="FFFFFF"/>
        </w:rPr>
        <w:t>word</w:t>
      </w:r>
      <w:proofErr w:type="spellEnd"/>
      <w:r w:rsidRPr="003E073F">
        <w:rPr>
          <w:rFonts w:ascii="Times New Roman" w:hAnsi="Times New Roman" w:cs="Times New Roman"/>
          <w:bCs/>
          <w:color w:val="000000"/>
          <w:sz w:val="24"/>
          <w:szCs w:val="24"/>
          <w:shd w:val="clear" w:color="auto" w:fill="FFFFFF"/>
        </w:rPr>
        <w:t xml:space="preserve">; </w:t>
      </w:r>
      <w:hyperlink r:id="rId12" w:history="1">
        <w:r w:rsidRPr="003E073F">
          <w:rPr>
            <w:rStyle w:val="Hipercze"/>
            <w:rFonts w:ascii="Times New Roman" w:hAnsi="Times New Roman" w:cs="Times New Roman"/>
            <w:bCs/>
            <w:sz w:val="24"/>
            <w:szCs w:val="24"/>
            <w:shd w:val="clear" w:color="auto" w:fill="FFFFFF"/>
          </w:rPr>
          <w:t>https://tinyurl.com/ighz-pers-inf-form-pdf</w:t>
        </w:r>
      </w:hyperlink>
      <w:r w:rsidRPr="003E073F">
        <w:rPr>
          <w:rFonts w:ascii="Times New Roman" w:hAnsi="Times New Roman" w:cs="Times New Roman"/>
          <w:bCs/>
          <w:color w:val="000000"/>
          <w:sz w:val="24"/>
          <w:szCs w:val="24"/>
          <w:shd w:val="clear" w:color="auto" w:fill="FFFFFF"/>
        </w:rPr>
        <w:t xml:space="preserve"> </w:t>
      </w:r>
      <w:r w:rsidRPr="003E073F">
        <w:rPr>
          <w:rFonts w:ascii="Times New Roman" w:hAnsi="Times New Roman" w:cs="Times New Roman"/>
          <w:bCs/>
          <w:i/>
          <w:color w:val="000000"/>
          <w:sz w:val="24"/>
          <w:szCs w:val="24"/>
          <w:shd w:val="clear" w:color="auto" w:fill="FFFFFF"/>
        </w:rPr>
        <w:t>pdf</w:t>
      </w:r>
      <w:r w:rsidRPr="003E073F">
        <w:rPr>
          <w:rFonts w:ascii="Times New Roman" w:hAnsi="Times New Roman" w:cs="Times New Roman"/>
          <w:bCs/>
          <w:i/>
          <w:color w:val="000000"/>
          <w:sz w:val="24"/>
          <w:szCs w:val="24"/>
          <w:shd w:val="clear" w:color="auto" w:fill="FFFFFF"/>
          <w:lang w:val="pl-PL"/>
        </w:rPr>
        <w:t>)</w:t>
      </w:r>
      <w:r w:rsidRPr="003E073F">
        <w:rPr>
          <w:rFonts w:ascii="Times New Roman" w:hAnsi="Times New Roman" w:cs="Times New Roman"/>
          <w:sz w:val="24"/>
          <w:szCs w:val="24"/>
        </w:rPr>
        <w:t>.</w:t>
      </w:r>
    </w:p>
    <w:p w14:paraId="7A3B6647" w14:textId="77777777" w:rsidR="00822B2D" w:rsidRPr="003E073F" w:rsidRDefault="00822B2D" w:rsidP="00822B2D">
      <w:pPr>
        <w:spacing w:line="276" w:lineRule="auto"/>
        <w:jc w:val="both"/>
        <w:rPr>
          <w:lang w:val="x-none"/>
        </w:rPr>
      </w:pPr>
    </w:p>
    <w:p w14:paraId="53CFA628" w14:textId="77777777" w:rsidR="00822B2D" w:rsidRPr="003E073F" w:rsidRDefault="00822B2D" w:rsidP="00822B2D">
      <w:r w:rsidRPr="003E073F">
        <w:rPr>
          <w:b/>
        </w:rPr>
        <w:t xml:space="preserve">Link do regulaminu postępowania konkursowego przy zatrudnianiu na stanowiska naukowe w Instytucie Genetyki i Biotechnologii Zwierząt PAN: </w:t>
      </w:r>
      <w:hyperlink r:id="rId13" w:history="1">
        <w:r w:rsidRPr="003E073F">
          <w:rPr>
            <w:rStyle w:val="Hipercze"/>
          </w:rPr>
          <w:t>https://tinyurl.com/rules-of-procedure-pl1</w:t>
        </w:r>
      </w:hyperlink>
      <w:r w:rsidRPr="003E073F">
        <w:t xml:space="preserve"> </w:t>
      </w:r>
    </w:p>
    <w:p w14:paraId="602629D1" w14:textId="77777777" w:rsidR="00822B2D" w:rsidRPr="003E073F" w:rsidRDefault="00822B2D" w:rsidP="00822B2D">
      <w:pPr>
        <w:rPr>
          <w:b/>
        </w:rPr>
      </w:pPr>
    </w:p>
    <w:p w14:paraId="331F163C" w14:textId="77777777" w:rsidR="00822B2D" w:rsidRPr="003E073F" w:rsidRDefault="00822B2D" w:rsidP="00822B2D">
      <w:pPr>
        <w:spacing w:line="276" w:lineRule="auto"/>
        <w:jc w:val="both"/>
        <w:rPr>
          <w:b/>
        </w:rPr>
      </w:pPr>
      <w:r w:rsidRPr="003E073F">
        <w:rPr>
          <w:b/>
        </w:rPr>
        <w:t xml:space="preserve">Pełną dokumentację należy składać w Kancelarii Ogólnej w Instytucie Genetyki i Biotechnologii Zwierząt PAN w Jastrzębcu, ul. Postępu 36A, 05-552 Magdalenka; w dni powszednie w godzinach od 8.00 do 15.00, przesłać pocztą zwykłą lub elektroniczną na adres: </w:t>
      </w:r>
      <w:hyperlink r:id="rId14" w:history="1">
        <w:r w:rsidRPr="003E073F">
          <w:rPr>
            <w:rStyle w:val="Hipercze"/>
            <w:b/>
          </w:rPr>
          <w:t>application@igbzpan.pl</w:t>
        </w:r>
      </w:hyperlink>
      <w:r w:rsidRPr="003E073F">
        <w:rPr>
          <w:rStyle w:val="Hipercze"/>
          <w:b/>
        </w:rPr>
        <w:t>.</w:t>
      </w:r>
    </w:p>
    <w:p w14:paraId="229D1960" w14:textId="040F0C38" w:rsidR="00D72121" w:rsidRPr="003E073F" w:rsidRDefault="00D72121" w:rsidP="00D72121">
      <w:pPr>
        <w:spacing w:before="120"/>
        <w:jc w:val="both"/>
        <w:rPr>
          <w:b/>
        </w:rPr>
      </w:pPr>
      <w:r w:rsidRPr="003E073F">
        <w:rPr>
          <w:b/>
        </w:rPr>
        <w:t xml:space="preserve">Data ogłoszenia konkursu: </w:t>
      </w:r>
      <w:r w:rsidR="0066379A">
        <w:rPr>
          <w:b/>
        </w:rPr>
        <w:t>1</w:t>
      </w:r>
      <w:r w:rsidR="000E7762">
        <w:rPr>
          <w:b/>
        </w:rPr>
        <w:t>4</w:t>
      </w:r>
      <w:r w:rsidR="005F47BC" w:rsidRPr="003E073F">
        <w:rPr>
          <w:b/>
        </w:rPr>
        <w:t xml:space="preserve"> </w:t>
      </w:r>
      <w:r w:rsidR="000E7762">
        <w:rPr>
          <w:b/>
        </w:rPr>
        <w:t>kwietni</w:t>
      </w:r>
      <w:r w:rsidR="0066379A">
        <w:rPr>
          <w:b/>
        </w:rPr>
        <w:t>a</w:t>
      </w:r>
      <w:r w:rsidR="000E7762">
        <w:rPr>
          <w:b/>
        </w:rPr>
        <w:t xml:space="preserve"> </w:t>
      </w:r>
      <w:r w:rsidR="005F47BC" w:rsidRPr="003E073F">
        <w:rPr>
          <w:b/>
        </w:rPr>
        <w:t>202</w:t>
      </w:r>
      <w:r w:rsidR="000E7762">
        <w:rPr>
          <w:b/>
        </w:rPr>
        <w:t>5</w:t>
      </w:r>
      <w:r w:rsidR="005F47BC" w:rsidRPr="003E073F">
        <w:rPr>
          <w:b/>
        </w:rPr>
        <w:t xml:space="preserve"> r.</w:t>
      </w:r>
    </w:p>
    <w:p w14:paraId="7FE33371" w14:textId="7DC8E5CE" w:rsidR="00D72121" w:rsidRPr="003E073F" w:rsidRDefault="00D72121" w:rsidP="00D72121">
      <w:pPr>
        <w:spacing w:before="120"/>
        <w:jc w:val="both"/>
        <w:rPr>
          <w:b/>
        </w:rPr>
      </w:pPr>
      <w:r w:rsidRPr="003E073F">
        <w:rPr>
          <w:b/>
        </w:rPr>
        <w:t xml:space="preserve">Termin składania dokumentów </w:t>
      </w:r>
      <w:r w:rsidR="000E7762">
        <w:rPr>
          <w:b/>
        </w:rPr>
        <w:t>28</w:t>
      </w:r>
      <w:r w:rsidR="005F47BC" w:rsidRPr="003E073F">
        <w:rPr>
          <w:b/>
        </w:rPr>
        <w:t xml:space="preserve"> </w:t>
      </w:r>
      <w:r w:rsidR="000E7762">
        <w:rPr>
          <w:b/>
        </w:rPr>
        <w:t>kwietnia</w:t>
      </w:r>
      <w:r w:rsidR="005F47BC" w:rsidRPr="003E073F">
        <w:rPr>
          <w:b/>
        </w:rPr>
        <w:t xml:space="preserve"> 202</w:t>
      </w:r>
      <w:r w:rsidR="000E7762">
        <w:rPr>
          <w:b/>
        </w:rPr>
        <w:t>5</w:t>
      </w:r>
      <w:r w:rsidR="005F47BC" w:rsidRPr="003E073F">
        <w:rPr>
          <w:b/>
        </w:rPr>
        <w:t xml:space="preserve"> r</w:t>
      </w:r>
      <w:r w:rsidR="005F47BC" w:rsidRPr="003E073F">
        <w:t xml:space="preserve"> </w:t>
      </w:r>
      <w:r w:rsidR="005F47BC" w:rsidRPr="003E073F">
        <w:rPr>
          <w:b/>
        </w:rPr>
        <w:t>do godziny 1</w:t>
      </w:r>
      <w:r w:rsidR="000F4970">
        <w:rPr>
          <w:b/>
        </w:rPr>
        <w:t>2</w:t>
      </w:r>
      <w:r w:rsidR="005F47BC" w:rsidRPr="003E073F">
        <w:rPr>
          <w:b/>
        </w:rPr>
        <w:t>:00</w:t>
      </w:r>
      <w:r w:rsidRPr="003E073F">
        <w:rPr>
          <w:b/>
        </w:rPr>
        <w:t>.</w:t>
      </w:r>
    </w:p>
    <w:p w14:paraId="0D308E3C" w14:textId="6444A671" w:rsidR="00822B2D" w:rsidRPr="003E073F" w:rsidRDefault="00822B2D" w:rsidP="00822B2D">
      <w:pPr>
        <w:spacing w:before="120"/>
        <w:jc w:val="both"/>
        <w:rPr>
          <w:b/>
        </w:rPr>
      </w:pPr>
      <w:r w:rsidRPr="003E073F">
        <w:rPr>
          <w:b/>
        </w:rPr>
        <w:t xml:space="preserve">Rozmowa kwalifikacyjna </w:t>
      </w:r>
      <w:r w:rsidR="0064782A" w:rsidRPr="003E073F">
        <w:rPr>
          <w:b/>
        </w:rPr>
        <w:t xml:space="preserve">na miejscu lub </w:t>
      </w:r>
      <w:r w:rsidRPr="003E073F">
        <w:rPr>
          <w:b/>
        </w:rPr>
        <w:t>on-line - o dacie rozmowy kandydaci zostaną powiadomieni indywidualnie.</w:t>
      </w:r>
    </w:p>
    <w:p w14:paraId="4FCF7EA1" w14:textId="4D985D05" w:rsidR="00822B2D" w:rsidRPr="003E073F" w:rsidRDefault="00822B2D" w:rsidP="00822B2D">
      <w:pPr>
        <w:spacing w:before="120"/>
        <w:jc w:val="both"/>
        <w:rPr>
          <w:b/>
        </w:rPr>
      </w:pPr>
      <w:r w:rsidRPr="003E073F">
        <w:rPr>
          <w:b/>
        </w:rPr>
        <w:t>Instytut zastrzega prawo do kontaktu wyłącznie z kandydatami, którzy spełniają wymagania opisane w ogłoszeniu konkursowym oraz którzy przedłożą komplet dokumentów wymienionych w Załączniku do Regulaminu postępowania konkursowego przy zatrudnianiu na stanowiska naukowe.</w:t>
      </w:r>
    </w:p>
    <w:p w14:paraId="6639B6A9" w14:textId="77777777" w:rsidR="00822B2D" w:rsidRPr="003E073F" w:rsidRDefault="00822B2D" w:rsidP="00822B2D">
      <w:pPr>
        <w:spacing w:line="276" w:lineRule="auto"/>
        <w:jc w:val="both"/>
        <w:rPr>
          <w:b/>
        </w:rPr>
      </w:pPr>
    </w:p>
    <w:p w14:paraId="0579E93B" w14:textId="77777777" w:rsidR="00822B2D" w:rsidRPr="003E073F" w:rsidRDefault="00822B2D">
      <w:pPr>
        <w:spacing w:after="160" w:line="259" w:lineRule="auto"/>
        <w:rPr>
          <w:b/>
          <w:sz w:val="22"/>
          <w:szCs w:val="22"/>
        </w:rPr>
      </w:pPr>
      <w:r w:rsidRPr="003E073F">
        <w:rPr>
          <w:b/>
          <w:sz w:val="22"/>
          <w:szCs w:val="22"/>
        </w:rPr>
        <w:br w:type="page"/>
      </w:r>
    </w:p>
    <w:p w14:paraId="4F2158DF" w14:textId="4829C511" w:rsidR="00822B2D" w:rsidRPr="003E073F" w:rsidRDefault="00822B2D" w:rsidP="00822B2D">
      <w:pPr>
        <w:jc w:val="center"/>
        <w:rPr>
          <w:b/>
          <w:sz w:val="22"/>
          <w:szCs w:val="22"/>
        </w:rPr>
      </w:pPr>
      <w:r w:rsidRPr="003E073F">
        <w:rPr>
          <w:b/>
          <w:sz w:val="22"/>
          <w:szCs w:val="22"/>
        </w:rPr>
        <w:lastRenderedPageBreak/>
        <w:t>OBOWIĄZEK INFORMACYJNY</w:t>
      </w:r>
    </w:p>
    <w:p w14:paraId="4D5B36EE" w14:textId="77777777" w:rsidR="00822B2D" w:rsidRPr="003E073F" w:rsidRDefault="00822B2D" w:rsidP="00822B2D">
      <w:pPr>
        <w:pStyle w:val="Akapitzlist"/>
        <w:numPr>
          <w:ilvl w:val="0"/>
          <w:numId w:val="1"/>
        </w:numPr>
        <w:suppressAutoHyphens w:val="0"/>
        <w:spacing w:before="0"/>
        <w:ind w:left="714" w:right="0" w:hanging="357"/>
        <w:contextualSpacing/>
        <w:rPr>
          <w:rFonts w:ascii="Times New Roman" w:hAnsi="Times New Roman" w:cs="Times New Roman"/>
        </w:rPr>
      </w:pPr>
      <w:r w:rsidRPr="003E073F">
        <w:rPr>
          <w:rFonts w:ascii="Times New Roman" w:hAnsi="Times New Roman" w:cs="Times New Roman"/>
        </w:rPr>
        <w:t>Administratorem danych osobowych zbieranych w toku procesu rekrutacji jest Instytut Genetyki i Biotechnologii Zwierząt PAN, wpisany do rejestru instytutów Polskiej Akademii Nauk (prowadzonego przez Polską Akademię Nauk) pod numerem RIN-V-32/98, NIP 1230018381, REGON 000326196, adres: Jastrzębiec, ul. Postępu 36A, 05 – 552 Magdalenka.</w:t>
      </w:r>
    </w:p>
    <w:p w14:paraId="3F573316" w14:textId="77777777" w:rsidR="00822B2D" w:rsidRPr="003E073F" w:rsidRDefault="00822B2D" w:rsidP="00822B2D">
      <w:pPr>
        <w:pStyle w:val="Akapitzlist"/>
        <w:numPr>
          <w:ilvl w:val="0"/>
          <w:numId w:val="1"/>
        </w:numPr>
        <w:suppressAutoHyphens w:val="0"/>
        <w:spacing w:before="0"/>
        <w:ind w:left="714" w:right="0" w:hanging="357"/>
        <w:contextualSpacing/>
        <w:rPr>
          <w:rFonts w:ascii="Times New Roman" w:hAnsi="Times New Roman" w:cs="Times New Roman"/>
        </w:rPr>
      </w:pPr>
      <w:r w:rsidRPr="003E073F">
        <w:rPr>
          <w:rFonts w:ascii="Times New Roman" w:hAnsi="Times New Roman" w:cs="Times New Roman"/>
        </w:rPr>
        <w:t>Dane osobowe przekazane Administratorowi przez uczestników procesu rekrutacji będą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3E073F">
        <w:rPr>
          <w:rFonts w:ascii="Times New Roman" w:hAnsi="Times New Roman" w:cs="Times New Roman"/>
        </w:rPr>
        <w:t>Dz.U.UE.L</w:t>
      </w:r>
      <w:proofErr w:type="spellEnd"/>
      <w:r w:rsidRPr="003E073F">
        <w:rPr>
          <w:rFonts w:ascii="Times New Roman" w:hAnsi="Times New Roman" w:cs="Times New Roman"/>
        </w:rPr>
        <w:t xml:space="preserve"> z 2016 r. Nr 119/1, zwane dalej </w:t>
      </w:r>
      <w:r w:rsidRPr="003E073F">
        <w:rPr>
          <w:rFonts w:ascii="Times New Roman" w:hAnsi="Times New Roman" w:cs="Times New Roman"/>
          <w:b/>
        </w:rPr>
        <w:t>„RODO”</w:t>
      </w:r>
      <w:r w:rsidRPr="003E073F">
        <w:rPr>
          <w:rFonts w:ascii="Times New Roman" w:hAnsi="Times New Roman" w:cs="Times New Roman"/>
        </w:rPr>
        <w:t>).</w:t>
      </w:r>
    </w:p>
    <w:p w14:paraId="0F4F98AE" w14:textId="77777777" w:rsidR="00822B2D" w:rsidRPr="003E073F" w:rsidRDefault="00822B2D" w:rsidP="00822B2D">
      <w:pPr>
        <w:pStyle w:val="Akapitzlist"/>
        <w:numPr>
          <w:ilvl w:val="0"/>
          <w:numId w:val="1"/>
        </w:numPr>
        <w:suppressAutoHyphens w:val="0"/>
        <w:spacing w:before="0"/>
        <w:ind w:left="714" w:right="0" w:hanging="357"/>
        <w:contextualSpacing/>
        <w:rPr>
          <w:rFonts w:ascii="Times New Roman" w:hAnsi="Times New Roman" w:cs="Times New Roman"/>
        </w:rPr>
      </w:pPr>
      <w:r w:rsidRPr="003E073F">
        <w:rPr>
          <w:rFonts w:ascii="Times New Roman" w:hAnsi="Times New Roman" w:cs="Times New Roman"/>
        </w:rPr>
        <w:t>Zgodnie z art. 5, 6, 7 i 13 RODO, Administrator informuje, że:</w:t>
      </w:r>
    </w:p>
    <w:p w14:paraId="7BA0FBD6" w14:textId="77777777" w:rsidR="00822B2D" w:rsidRPr="003E073F" w:rsidRDefault="00822B2D" w:rsidP="00822B2D">
      <w:pPr>
        <w:pStyle w:val="Akapitzlist"/>
        <w:numPr>
          <w:ilvl w:val="1"/>
          <w:numId w:val="2"/>
        </w:numPr>
        <w:suppressAutoHyphens w:val="0"/>
        <w:spacing w:before="0"/>
        <w:ind w:right="0"/>
        <w:contextualSpacing/>
        <w:rPr>
          <w:rFonts w:ascii="Times New Roman" w:hAnsi="Times New Roman" w:cs="Times New Roman"/>
        </w:rPr>
      </w:pPr>
      <w:r w:rsidRPr="003E073F">
        <w:rPr>
          <w:rFonts w:ascii="Times New Roman" w:hAnsi="Times New Roman" w:cs="Times New Roman"/>
        </w:rPr>
        <w:t>Dane osobowe przekazane przez uczestnika rekrutacji będą przetwarzane na podstawie art. 6 ust. 1 lit. a) RODO, tj. na podstawie jego zgody oraz na podstawie art. 22</w:t>
      </w:r>
      <w:r w:rsidRPr="003E073F">
        <w:rPr>
          <w:rFonts w:ascii="Times New Roman" w:hAnsi="Times New Roman" w:cs="Times New Roman"/>
          <w:vertAlign w:val="superscript"/>
        </w:rPr>
        <w:t xml:space="preserve">1 </w:t>
      </w:r>
      <w:r w:rsidRPr="003E073F">
        <w:rPr>
          <w:rFonts w:ascii="Times New Roman" w:hAnsi="Times New Roman" w:cs="Times New Roman"/>
        </w:rPr>
        <w:t>ustawy z dnia 26 czerwca 1974 r. Kodeks pracy (Dz.U.2018.917).</w:t>
      </w:r>
    </w:p>
    <w:p w14:paraId="69EA3C86" w14:textId="77777777" w:rsidR="00822B2D" w:rsidRPr="003E073F" w:rsidRDefault="00822B2D" w:rsidP="00822B2D">
      <w:pPr>
        <w:pStyle w:val="Akapitzlist"/>
        <w:numPr>
          <w:ilvl w:val="1"/>
          <w:numId w:val="2"/>
        </w:numPr>
        <w:suppressAutoHyphens w:val="0"/>
        <w:spacing w:before="0"/>
        <w:ind w:right="0"/>
        <w:contextualSpacing/>
        <w:rPr>
          <w:rFonts w:ascii="Times New Roman" w:hAnsi="Times New Roman" w:cs="Times New Roman"/>
        </w:rPr>
      </w:pPr>
      <w:r w:rsidRPr="003E073F">
        <w:rPr>
          <w:rFonts w:ascii="Times New Roman" w:hAnsi="Times New Roman" w:cs="Times New Roman"/>
        </w:rPr>
        <w:t>W toku procesu rekrutacji przetwarzane są następujące dane osobowe: imię (imiona) i nazwisko, wizerunek, imiona rodziców, data urodzenia, miejsce zamieszkania (adres do korespondencji), wykształcenie, inne dane osobowe pracownika, w tym także imiona i nazwiska oraz daty urodzenia dzieci pracownika, jeżeli podanie takich danych jest konieczne ze względu na korzystanie przez pracownika ze szczególnych uprawnień przewidzianych w prawie pracy, numer PESEL pracownika nadany przez Rządowe Centrum Informatyczne Powszechnego Elektronicznego Systemu Ewidencji Ludności (RCI PESEL), numer telefonu oraz adres e-mail.</w:t>
      </w:r>
    </w:p>
    <w:p w14:paraId="5A20BD37" w14:textId="77777777" w:rsidR="00822B2D" w:rsidRPr="003E073F" w:rsidRDefault="00822B2D" w:rsidP="00822B2D">
      <w:pPr>
        <w:pStyle w:val="Akapitzlist"/>
        <w:numPr>
          <w:ilvl w:val="1"/>
          <w:numId w:val="2"/>
        </w:numPr>
        <w:suppressAutoHyphens w:val="0"/>
        <w:spacing w:before="0"/>
        <w:ind w:right="0"/>
        <w:contextualSpacing/>
        <w:rPr>
          <w:rFonts w:ascii="Times New Roman" w:hAnsi="Times New Roman" w:cs="Times New Roman"/>
        </w:rPr>
      </w:pPr>
      <w:r w:rsidRPr="003E073F">
        <w:rPr>
          <w:rFonts w:ascii="Times New Roman" w:hAnsi="Times New Roman" w:cs="Times New Roman"/>
        </w:rPr>
        <w:t>Osobie uczestniczącej w procesie rekrutacji przysługuje prawo do żądania dostępu do danych osobowych, ich sprostowania, usunięcia, ograniczenia przetwarzania, wniesienia sprzeciwu co do przetwarzania danych, prawo do przenoszenia danych oraz prawo do złożenia skargi do organu nadzorczego.</w:t>
      </w:r>
    </w:p>
    <w:p w14:paraId="3507CD55" w14:textId="77777777" w:rsidR="00822B2D" w:rsidRPr="003E073F" w:rsidRDefault="00822B2D" w:rsidP="00822B2D">
      <w:pPr>
        <w:pStyle w:val="Akapitzlist"/>
        <w:numPr>
          <w:ilvl w:val="1"/>
          <w:numId w:val="2"/>
        </w:numPr>
        <w:suppressAutoHyphens w:val="0"/>
        <w:spacing w:before="0"/>
        <w:ind w:right="0"/>
        <w:contextualSpacing/>
        <w:rPr>
          <w:rFonts w:ascii="Times New Roman" w:hAnsi="Times New Roman" w:cs="Times New Roman"/>
        </w:rPr>
      </w:pPr>
      <w:r w:rsidRPr="003E073F">
        <w:rPr>
          <w:rFonts w:ascii="Times New Roman" w:hAnsi="Times New Roman" w:cs="Times New Roman"/>
        </w:rPr>
        <w:t>Osoba uczestnicząca w procesie rekrutacji ma prawo cofnięcia zgody na przetwarzanie danych w dowolnym momencie, co nie ma wpływu na zgodność z prawem przetwarzania, którego dokonano na podstawie zgody przed jej cofnięciem.</w:t>
      </w:r>
    </w:p>
    <w:p w14:paraId="075D145E" w14:textId="77777777" w:rsidR="00822B2D" w:rsidRPr="003E073F" w:rsidRDefault="00822B2D" w:rsidP="00822B2D">
      <w:pPr>
        <w:pStyle w:val="Akapitzlist"/>
        <w:numPr>
          <w:ilvl w:val="1"/>
          <w:numId w:val="2"/>
        </w:numPr>
        <w:suppressAutoHyphens w:val="0"/>
        <w:spacing w:before="0"/>
        <w:ind w:right="0"/>
        <w:contextualSpacing/>
        <w:rPr>
          <w:rFonts w:ascii="Times New Roman" w:hAnsi="Times New Roman" w:cs="Times New Roman"/>
        </w:rPr>
      </w:pPr>
      <w:r w:rsidRPr="003E073F">
        <w:rPr>
          <w:rFonts w:ascii="Times New Roman" w:hAnsi="Times New Roman" w:cs="Times New Roman"/>
        </w:rPr>
        <w:t>Podanie danych osobowych przez osobę uczestniczącą w procesie rekrutacji jest dobrowolne, przy czym brak ich podania może uniemożliwić przeprowadzenie tego procesu.</w:t>
      </w:r>
    </w:p>
    <w:p w14:paraId="18E30F80" w14:textId="0604F0B5" w:rsidR="00822B2D" w:rsidRPr="003E073F" w:rsidRDefault="00822B2D" w:rsidP="00822B2D">
      <w:pPr>
        <w:pStyle w:val="Akapitzlist"/>
        <w:numPr>
          <w:ilvl w:val="0"/>
          <w:numId w:val="1"/>
        </w:numPr>
        <w:suppressAutoHyphens w:val="0"/>
        <w:spacing w:before="0"/>
        <w:ind w:right="0"/>
        <w:contextualSpacing/>
        <w:rPr>
          <w:rFonts w:ascii="Times New Roman" w:hAnsi="Times New Roman" w:cs="Times New Roman"/>
        </w:rPr>
      </w:pPr>
      <w:r w:rsidRPr="003E073F">
        <w:rPr>
          <w:rFonts w:ascii="Times New Roman" w:hAnsi="Times New Roman" w:cs="Times New Roman"/>
        </w:rPr>
        <w:t>We wszelkich sprawach związanych z przetwarzaniem danych osobowych osób uczestniczących w procesie rekrutacji należy kontaktować się z Instytutem w formie pisemnej na adres</w:t>
      </w:r>
      <w:r w:rsidR="005F47BC" w:rsidRPr="003E073F">
        <w:rPr>
          <w:rFonts w:ascii="Times New Roman" w:hAnsi="Times New Roman" w:cs="Times New Roman"/>
          <w:lang w:val="pl-PL"/>
        </w:rPr>
        <w:t xml:space="preserve">: </w:t>
      </w:r>
      <w:hyperlink r:id="rId15" w:history="1">
        <w:r w:rsidR="005F47BC" w:rsidRPr="003E073F">
          <w:rPr>
            <w:rStyle w:val="Hipercze"/>
            <w:b/>
          </w:rPr>
          <w:t>application@igbzpan.pl</w:t>
        </w:r>
      </w:hyperlink>
      <w:r w:rsidRPr="003E073F">
        <w:rPr>
          <w:rFonts w:ascii="Times New Roman" w:hAnsi="Times New Roman" w:cs="Times New Roman"/>
        </w:rPr>
        <w:t>.</w:t>
      </w:r>
    </w:p>
    <w:p w14:paraId="59D66190" w14:textId="77777777" w:rsidR="00822B2D" w:rsidRPr="00F80E06" w:rsidRDefault="00822B2D" w:rsidP="00822B2D">
      <w:pPr>
        <w:rPr>
          <w:lang w:val="x-none"/>
        </w:rPr>
      </w:pPr>
    </w:p>
    <w:p w14:paraId="2F64D8D8" w14:textId="77777777" w:rsidR="00A9605F" w:rsidRPr="00822B2D" w:rsidRDefault="00A9605F">
      <w:pPr>
        <w:rPr>
          <w:lang w:val="x-none"/>
        </w:rPr>
      </w:pPr>
    </w:p>
    <w:sectPr w:rsidR="00A9605F" w:rsidRPr="00822B2D" w:rsidSect="00822B2D">
      <w:headerReference w:type="default" r:id="rId16"/>
      <w:footerReference w:type="default" r:id="rId17"/>
      <w:pgSz w:w="11906" w:h="16838"/>
      <w:pgMar w:top="192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23CC" w14:textId="77777777" w:rsidR="008F713B" w:rsidRDefault="008F713B" w:rsidP="00A9605F">
      <w:r>
        <w:separator/>
      </w:r>
    </w:p>
  </w:endnote>
  <w:endnote w:type="continuationSeparator" w:id="0">
    <w:p w14:paraId="1F00845D" w14:textId="77777777" w:rsidR="008F713B" w:rsidRDefault="008F713B" w:rsidP="00A9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5A37" w14:textId="1AF56177" w:rsidR="00DE59C3" w:rsidRDefault="00DE59C3" w:rsidP="00DE59C3">
    <w:pPr>
      <w:pStyle w:val="Stopka"/>
      <w:tabs>
        <w:tab w:val="clear" w:pos="4536"/>
        <w:tab w:val="clear" w:pos="9072"/>
        <w:tab w:val="left" w:pos="5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4731" w14:textId="77777777" w:rsidR="008F713B" w:rsidRDefault="008F713B" w:rsidP="00A9605F">
      <w:r>
        <w:separator/>
      </w:r>
    </w:p>
  </w:footnote>
  <w:footnote w:type="continuationSeparator" w:id="0">
    <w:p w14:paraId="282BB2F3" w14:textId="77777777" w:rsidR="008F713B" w:rsidRDefault="008F713B" w:rsidP="00A9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4BA7" w14:textId="50884DB1" w:rsidR="00A9605F" w:rsidRDefault="00DE59C3">
    <w:pPr>
      <w:pStyle w:val="Nagwek"/>
    </w:pPr>
    <w:r>
      <w:rPr>
        <w:noProof/>
      </w:rPr>
      <w:drawing>
        <wp:anchor distT="0" distB="0" distL="114300" distR="114300" simplePos="0" relativeHeight="251658240" behindDoc="1" locked="0" layoutInCell="1" allowOverlap="1" wp14:anchorId="18196056" wp14:editId="19597DF9">
          <wp:simplePos x="0" y="0"/>
          <wp:positionH relativeFrom="margin">
            <wp:align>center</wp:align>
          </wp:positionH>
          <wp:positionV relativeFrom="paragraph">
            <wp:posOffset>-535305</wp:posOffset>
          </wp:positionV>
          <wp:extent cx="7654476" cy="1076706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654476" cy="10767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5AD3"/>
    <w:multiLevelType w:val="hybridMultilevel"/>
    <w:tmpl w:val="1A64F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F76600"/>
    <w:multiLevelType w:val="hybridMultilevel"/>
    <w:tmpl w:val="4CBEA6B0"/>
    <w:lvl w:ilvl="0" w:tplc="27B6D1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9D2C74"/>
    <w:multiLevelType w:val="hybridMultilevel"/>
    <w:tmpl w:val="496C28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1577B6"/>
    <w:multiLevelType w:val="hybridMultilevel"/>
    <w:tmpl w:val="CC94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9052BF"/>
    <w:multiLevelType w:val="hybridMultilevel"/>
    <w:tmpl w:val="439ABEC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B858C0"/>
    <w:multiLevelType w:val="hybridMultilevel"/>
    <w:tmpl w:val="0D8C14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785414"/>
    <w:multiLevelType w:val="hybridMultilevel"/>
    <w:tmpl w:val="5ED225E4"/>
    <w:lvl w:ilvl="0" w:tplc="ED624E4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1407AAE"/>
    <w:multiLevelType w:val="hybridMultilevel"/>
    <w:tmpl w:val="96C0B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3612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190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704331">
    <w:abstractNumId w:val="7"/>
  </w:num>
  <w:num w:numId="4" w16cid:durableId="141125639">
    <w:abstractNumId w:val="0"/>
  </w:num>
  <w:num w:numId="5" w16cid:durableId="99493687">
    <w:abstractNumId w:val="4"/>
  </w:num>
  <w:num w:numId="6" w16cid:durableId="678627248">
    <w:abstractNumId w:val="5"/>
  </w:num>
  <w:num w:numId="7" w16cid:durableId="1489708074">
    <w:abstractNumId w:val="3"/>
  </w:num>
  <w:num w:numId="8" w16cid:durableId="1006131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5F"/>
    <w:rsid w:val="000472A0"/>
    <w:rsid w:val="00084232"/>
    <w:rsid w:val="000E7762"/>
    <w:rsid w:val="000F4970"/>
    <w:rsid w:val="000F7B4C"/>
    <w:rsid w:val="0013741A"/>
    <w:rsid w:val="00151F5E"/>
    <w:rsid w:val="001B6B68"/>
    <w:rsid w:val="001F3681"/>
    <w:rsid w:val="001F4431"/>
    <w:rsid w:val="001F4DA2"/>
    <w:rsid w:val="002267CA"/>
    <w:rsid w:val="00280466"/>
    <w:rsid w:val="002C2D5E"/>
    <w:rsid w:val="002C5B4B"/>
    <w:rsid w:val="002F08B6"/>
    <w:rsid w:val="00395BC8"/>
    <w:rsid w:val="003A1BF7"/>
    <w:rsid w:val="003E073F"/>
    <w:rsid w:val="00400A44"/>
    <w:rsid w:val="00457100"/>
    <w:rsid w:val="004A4508"/>
    <w:rsid w:val="004B0106"/>
    <w:rsid w:val="004B5BCE"/>
    <w:rsid w:val="00515470"/>
    <w:rsid w:val="00532328"/>
    <w:rsid w:val="005665CC"/>
    <w:rsid w:val="005A240D"/>
    <w:rsid w:val="005F47BC"/>
    <w:rsid w:val="0064782A"/>
    <w:rsid w:val="0066379A"/>
    <w:rsid w:val="007C3729"/>
    <w:rsid w:val="007D453A"/>
    <w:rsid w:val="00822B2D"/>
    <w:rsid w:val="00844600"/>
    <w:rsid w:val="008B0065"/>
    <w:rsid w:val="008E75F6"/>
    <w:rsid w:val="008F713B"/>
    <w:rsid w:val="0098581E"/>
    <w:rsid w:val="00A201E9"/>
    <w:rsid w:val="00A8666E"/>
    <w:rsid w:val="00A9605F"/>
    <w:rsid w:val="00B8425D"/>
    <w:rsid w:val="00BA7D84"/>
    <w:rsid w:val="00C15089"/>
    <w:rsid w:val="00C4457F"/>
    <w:rsid w:val="00D260A0"/>
    <w:rsid w:val="00D534CF"/>
    <w:rsid w:val="00D64984"/>
    <w:rsid w:val="00D72121"/>
    <w:rsid w:val="00D93799"/>
    <w:rsid w:val="00DC6199"/>
    <w:rsid w:val="00DE59C3"/>
    <w:rsid w:val="00E35B98"/>
    <w:rsid w:val="00E37BB0"/>
    <w:rsid w:val="00E45745"/>
    <w:rsid w:val="00E60821"/>
    <w:rsid w:val="00E64102"/>
    <w:rsid w:val="00EE3685"/>
    <w:rsid w:val="00F157F9"/>
    <w:rsid w:val="00F318A0"/>
    <w:rsid w:val="00FE1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1EE1"/>
  <w15:chartTrackingRefBased/>
  <w15:docId w15:val="{3F868E69-BA28-4F2C-96EA-34776E6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B2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605F"/>
    <w:pPr>
      <w:tabs>
        <w:tab w:val="center" w:pos="4536"/>
        <w:tab w:val="right" w:pos="9072"/>
      </w:tabs>
    </w:pPr>
  </w:style>
  <w:style w:type="character" w:customStyle="1" w:styleId="NagwekZnak">
    <w:name w:val="Nagłówek Znak"/>
    <w:basedOn w:val="Domylnaczcionkaakapitu"/>
    <w:link w:val="Nagwek"/>
    <w:uiPriority w:val="99"/>
    <w:rsid w:val="00A9605F"/>
  </w:style>
  <w:style w:type="paragraph" w:styleId="Stopka">
    <w:name w:val="footer"/>
    <w:basedOn w:val="Normalny"/>
    <w:link w:val="StopkaZnak"/>
    <w:uiPriority w:val="99"/>
    <w:unhideWhenUsed/>
    <w:rsid w:val="00A9605F"/>
    <w:pPr>
      <w:tabs>
        <w:tab w:val="center" w:pos="4536"/>
        <w:tab w:val="right" w:pos="9072"/>
      </w:tabs>
    </w:pPr>
  </w:style>
  <w:style w:type="character" w:customStyle="1" w:styleId="StopkaZnak">
    <w:name w:val="Stopka Znak"/>
    <w:basedOn w:val="Domylnaczcionkaakapitu"/>
    <w:link w:val="Stopka"/>
    <w:uiPriority w:val="99"/>
    <w:rsid w:val="00A9605F"/>
  </w:style>
  <w:style w:type="character" w:styleId="Hipercze">
    <w:name w:val="Hyperlink"/>
    <w:unhideWhenUsed/>
    <w:rsid w:val="00822B2D"/>
    <w:rPr>
      <w:color w:val="0000FF"/>
      <w:u w:val="single"/>
    </w:rPr>
  </w:style>
  <w:style w:type="character" w:customStyle="1" w:styleId="AkapitzlistZnak">
    <w:name w:val="Akapit z listą Znak"/>
    <w:link w:val="Akapitzlist"/>
    <w:uiPriority w:val="34"/>
    <w:locked/>
    <w:rsid w:val="00822B2D"/>
    <w:rPr>
      <w:lang w:val="x-none" w:eastAsia="ar-SA"/>
    </w:rPr>
  </w:style>
  <w:style w:type="paragraph" w:styleId="Akapitzlist">
    <w:name w:val="List Paragraph"/>
    <w:basedOn w:val="Normalny"/>
    <w:link w:val="AkapitzlistZnak"/>
    <w:uiPriority w:val="34"/>
    <w:qFormat/>
    <w:rsid w:val="00822B2D"/>
    <w:pPr>
      <w:suppressAutoHyphens/>
      <w:spacing w:before="120"/>
      <w:ind w:left="708" w:right="74" w:hanging="397"/>
      <w:jc w:val="both"/>
    </w:pPr>
    <w:rPr>
      <w:rFonts w:asciiTheme="minorHAnsi" w:eastAsiaTheme="minorHAnsi" w:hAnsiTheme="minorHAnsi" w:cstheme="minorBidi"/>
      <w:sz w:val="22"/>
      <w:szCs w:val="22"/>
      <w:lang w:val="x-none" w:eastAsia="ar-SA"/>
    </w:rPr>
  </w:style>
  <w:style w:type="character" w:styleId="Pogrubienie">
    <w:name w:val="Strong"/>
    <w:uiPriority w:val="22"/>
    <w:qFormat/>
    <w:rsid w:val="00822B2D"/>
    <w:rPr>
      <w:b/>
      <w:bCs/>
    </w:rPr>
  </w:style>
  <w:style w:type="character" w:styleId="UyteHipercze">
    <w:name w:val="FollowedHyperlink"/>
    <w:basedOn w:val="Domylnaczcionkaakapitu"/>
    <w:uiPriority w:val="99"/>
    <w:semiHidden/>
    <w:unhideWhenUsed/>
    <w:rsid w:val="00EE3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21675">
      <w:bodyDiv w:val="1"/>
      <w:marLeft w:val="0"/>
      <w:marRight w:val="0"/>
      <w:marTop w:val="0"/>
      <w:marBottom w:val="0"/>
      <w:divBdr>
        <w:top w:val="none" w:sz="0" w:space="0" w:color="auto"/>
        <w:left w:val="none" w:sz="0" w:space="0" w:color="auto"/>
        <w:bottom w:val="none" w:sz="0" w:space="0" w:color="auto"/>
        <w:right w:val="none" w:sz="0" w:space="0" w:color="auto"/>
      </w:divBdr>
      <w:divsChild>
        <w:div w:id="1934509641">
          <w:marLeft w:val="0"/>
          <w:marRight w:val="0"/>
          <w:marTop w:val="0"/>
          <w:marBottom w:val="0"/>
          <w:divBdr>
            <w:top w:val="none" w:sz="0" w:space="0" w:color="auto"/>
            <w:left w:val="none" w:sz="0" w:space="0" w:color="auto"/>
            <w:bottom w:val="none" w:sz="0" w:space="0" w:color="auto"/>
            <w:right w:val="none" w:sz="0" w:space="0" w:color="auto"/>
          </w:divBdr>
        </w:div>
        <w:div w:id="1807352166">
          <w:marLeft w:val="0"/>
          <w:marRight w:val="0"/>
          <w:marTop w:val="0"/>
          <w:marBottom w:val="0"/>
          <w:divBdr>
            <w:top w:val="none" w:sz="0" w:space="0" w:color="auto"/>
            <w:left w:val="none" w:sz="0" w:space="0" w:color="auto"/>
            <w:bottom w:val="none" w:sz="0" w:space="0" w:color="auto"/>
            <w:right w:val="none" w:sz="0" w:space="0" w:color="auto"/>
          </w:divBdr>
        </w:div>
        <w:div w:id="610019150">
          <w:marLeft w:val="0"/>
          <w:marRight w:val="0"/>
          <w:marTop w:val="0"/>
          <w:marBottom w:val="0"/>
          <w:divBdr>
            <w:top w:val="none" w:sz="0" w:space="0" w:color="auto"/>
            <w:left w:val="none" w:sz="0" w:space="0" w:color="auto"/>
            <w:bottom w:val="none" w:sz="0" w:space="0" w:color="auto"/>
            <w:right w:val="none" w:sz="0" w:space="0" w:color="auto"/>
          </w:divBdr>
        </w:div>
        <w:div w:id="157131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rules-of-procedure-pl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ighz-pers-inf-for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ighz-pers-inf-form-word" TargetMode="External"/><Relationship Id="rId5" Type="http://schemas.openxmlformats.org/officeDocument/2006/relationships/styles" Target="styles.xml"/><Relationship Id="rId15" Type="http://schemas.openxmlformats.org/officeDocument/2006/relationships/hyperlink" Target="mailto:application@ighz.pl" TargetMode="External"/><Relationship Id="rId10" Type="http://schemas.openxmlformats.org/officeDocument/2006/relationships/hyperlink" Target="https://tinyurl.com/rules-of-procedure-pl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igh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E3E3F9BADF3B4B80C7D963FABCDEA5" ma:contentTypeVersion="15" ma:contentTypeDescription="Utwórz nowy dokument." ma:contentTypeScope="" ma:versionID="e95960faaf3d136dcf2db60b57e5ae22">
  <xsd:schema xmlns:xsd="http://www.w3.org/2001/XMLSchema" xmlns:xs="http://www.w3.org/2001/XMLSchema" xmlns:p="http://schemas.microsoft.com/office/2006/metadata/properties" xmlns:ns3="941ca2dd-d58e-4eac-ad09-b0eecf6284ed" targetNamespace="http://schemas.microsoft.com/office/2006/metadata/properties" ma:root="true" ma:fieldsID="a87ed4c0532908911799d011beb0264c" ns3:_="">
    <xsd:import namespace="941ca2dd-d58e-4eac-ad09-b0eecf628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ca2dd-d58e-4eac-ad09-b0eecf628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41ca2dd-d58e-4eac-ad09-b0eecf6284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20FFC-5F88-45FF-B3F6-F47346D16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ca2dd-d58e-4eac-ad09-b0eecf628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3C748-D2C0-4F29-A7B7-AE9F49C84D01}">
  <ds:schemaRefs>
    <ds:schemaRef ds:uri="http://schemas.microsoft.com/office/2006/metadata/properties"/>
    <ds:schemaRef ds:uri="http://schemas.microsoft.com/office/infopath/2007/PartnerControls"/>
    <ds:schemaRef ds:uri="941ca2dd-d58e-4eac-ad09-b0eecf6284ed"/>
  </ds:schemaRefs>
</ds:datastoreItem>
</file>

<file path=customXml/itemProps3.xml><?xml version="1.0" encoding="utf-8"?>
<ds:datastoreItem xmlns:ds="http://schemas.openxmlformats.org/officeDocument/2006/customXml" ds:itemID="{B6D434E3-F5CE-4642-94B5-DF72358C9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7720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Teterycz Piotr (LIZARD)</dc:creator>
  <cp:keywords/>
  <dc:description/>
  <cp:lastModifiedBy>Bogumiła Zima-Kulisiewicz</cp:lastModifiedBy>
  <cp:revision>3</cp:revision>
  <dcterms:created xsi:type="dcterms:W3CDTF">2025-04-14T08:14:00Z</dcterms:created>
  <dcterms:modified xsi:type="dcterms:W3CDTF">2025-04-14T09:22:00Z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0x0101005FE3E3F9BADF3B4B80C7D963FABCDEA5</vt:lpwstr>
  </property>
</Properties>
</file>